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66" w:rsidRPr="0057481E" w:rsidRDefault="0057481E" w:rsidP="0057481E">
      <w:pPr>
        <w:pStyle w:val="Cabealho"/>
        <w:tabs>
          <w:tab w:val="clear" w:pos="4419"/>
          <w:tab w:val="clear" w:pos="8838"/>
        </w:tabs>
        <w:spacing w:before="120" w:after="120" w:line="360" w:lineRule="auto"/>
        <w:jc w:val="center"/>
        <w:rPr>
          <w:rFonts w:asciiTheme="minorHAnsi" w:hAnsiTheme="minorHAnsi"/>
          <w:b/>
          <w:sz w:val="28"/>
          <w:szCs w:val="28"/>
        </w:rPr>
      </w:pPr>
      <w:bookmarkStart w:id="0" w:name="_GoBack"/>
      <w:bookmarkEnd w:id="0"/>
      <w:r w:rsidRPr="0057481E">
        <w:rPr>
          <w:rFonts w:asciiTheme="minorHAnsi" w:hAnsiTheme="minorHAnsi"/>
          <w:b/>
          <w:sz w:val="28"/>
          <w:szCs w:val="28"/>
        </w:rPr>
        <w:t xml:space="preserve">PROJETO DE LEI MUNICIPAL N.º </w:t>
      </w:r>
      <w:r w:rsidR="008812C7">
        <w:rPr>
          <w:rFonts w:asciiTheme="minorHAnsi" w:hAnsiTheme="minorHAnsi"/>
          <w:b/>
          <w:sz w:val="28"/>
          <w:szCs w:val="28"/>
        </w:rPr>
        <w:t>009</w:t>
      </w:r>
      <w:r w:rsidRPr="0057481E">
        <w:rPr>
          <w:rFonts w:asciiTheme="minorHAnsi" w:hAnsiTheme="minorHAnsi"/>
          <w:b/>
          <w:sz w:val="28"/>
          <w:szCs w:val="28"/>
        </w:rPr>
        <w:t>/201</w:t>
      </w:r>
      <w:r>
        <w:rPr>
          <w:rFonts w:asciiTheme="minorHAnsi" w:hAnsiTheme="minorHAnsi"/>
          <w:b/>
          <w:sz w:val="28"/>
          <w:szCs w:val="28"/>
        </w:rPr>
        <w:t>6.</w:t>
      </w:r>
    </w:p>
    <w:p w:rsidR="00854E66" w:rsidRPr="0057481E" w:rsidRDefault="00854E66" w:rsidP="0057481E">
      <w:pPr>
        <w:pStyle w:val="Cabealho"/>
        <w:tabs>
          <w:tab w:val="clear" w:pos="4419"/>
          <w:tab w:val="clear" w:pos="8838"/>
        </w:tabs>
        <w:spacing w:before="120" w:after="120" w:line="360" w:lineRule="auto"/>
        <w:rPr>
          <w:rFonts w:asciiTheme="minorHAnsi" w:hAnsiTheme="minorHAnsi"/>
          <w:b/>
          <w:color w:val="000000"/>
          <w:sz w:val="28"/>
          <w:szCs w:val="28"/>
        </w:rPr>
      </w:pPr>
    </w:p>
    <w:p w:rsidR="00854E66" w:rsidRPr="0057481E" w:rsidRDefault="0057481E" w:rsidP="0057481E">
      <w:pPr>
        <w:spacing w:before="120" w:after="120" w:line="360" w:lineRule="auto"/>
        <w:ind w:left="2835"/>
        <w:jc w:val="both"/>
        <w:rPr>
          <w:rFonts w:asciiTheme="minorHAnsi" w:hAnsiTheme="minorHAnsi"/>
          <w:b/>
          <w:i/>
          <w:sz w:val="28"/>
          <w:szCs w:val="28"/>
        </w:rPr>
      </w:pPr>
      <w:r w:rsidRPr="0057481E">
        <w:rPr>
          <w:rFonts w:asciiTheme="minorHAnsi" w:hAnsiTheme="minorHAnsi"/>
          <w:b/>
          <w:i/>
          <w:sz w:val="28"/>
          <w:szCs w:val="28"/>
        </w:rPr>
        <w:t>“DISPÕE SOBRE A FIXAÇÃO DOS SUBSÍDIOS DOS DETENTORES DE MANDATOS ELETIVOS DO PODER EXECUTIVO, DOS SECRETÁRIOS DO MUNICÍPIO PARA A GESTÃO 201</w:t>
      </w:r>
      <w:r>
        <w:rPr>
          <w:rFonts w:asciiTheme="minorHAnsi" w:hAnsiTheme="minorHAnsi"/>
          <w:b/>
          <w:i/>
          <w:sz w:val="28"/>
          <w:szCs w:val="28"/>
        </w:rPr>
        <w:t>7</w:t>
      </w:r>
      <w:r w:rsidRPr="0057481E">
        <w:rPr>
          <w:rFonts w:asciiTheme="minorHAnsi" w:hAnsiTheme="minorHAnsi"/>
          <w:b/>
          <w:i/>
          <w:sz w:val="28"/>
          <w:szCs w:val="28"/>
        </w:rPr>
        <w:t>-20</w:t>
      </w:r>
      <w:r>
        <w:rPr>
          <w:rFonts w:asciiTheme="minorHAnsi" w:hAnsiTheme="minorHAnsi"/>
          <w:b/>
          <w:i/>
          <w:sz w:val="28"/>
          <w:szCs w:val="28"/>
        </w:rPr>
        <w:t>20</w:t>
      </w:r>
      <w:r w:rsidRPr="0057481E">
        <w:rPr>
          <w:rFonts w:asciiTheme="minorHAnsi" w:hAnsiTheme="minorHAnsi"/>
          <w:b/>
          <w:i/>
          <w:sz w:val="28"/>
          <w:szCs w:val="28"/>
        </w:rPr>
        <w:t xml:space="preserve"> E DÁ OUTRAS PROVIDÊNCIAS”.</w:t>
      </w:r>
    </w:p>
    <w:p w:rsidR="00854E66" w:rsidRPr="0057481E" w:rsidRDefault="00854E66" w:rsidP="0057481E">
      <w:pPr>
        <w:spacing w:before="120" w:after="120" w:line="360" w:lineRule="auto"/>
        <w:jc w:val="both"/>
        <w:rPr>
          <w:rFonts w:asciiTheme="minorHAnsi" w:hAnsiTheme="minorHAnsi"/>
          <w:sz w:val="28"/>
          <w:szCs w:val="28"/>
        </w:rPr>
      </w:pPr>
    </w:p>
    <w:p w:rsidR="00854E66" w:rsidRPr="0057481E" w:rsidRDefault="00854E66" w:rsidP="00A47419">
      <w:pPr>
        <w:spacing w:before="120" w:after="120" w:line="360" w:lineRule="auto"/>
        <w:ind w:firstLine="2268"/>
        <w:jc w:val="both"/>
        <w:rPr>
          <w:rFonts w:asciiTheme="minorHAnsi" w:hAnsiTheme="minorHAnsi"/>
          <w:sz w:val="28"/>
          <w:szCs w:val="28"/>
        </w:rPr>
      </w:pPr>
      <w:r w:rsidRPr="0057481E">
        <w:rPr>
          <w:rFonts w:asciiTheme="minorHAnsi" w:hAnsiTheme="minorHAnsi"/>
          <w:sz w:val="28"/>
          <w:szCs w:val="28"/>
        </w:rPr>
        <w:t>O Povo do Município de Estiva, Estado de Minas Gerais, por seus legítimos representantes na Câmara Municipal, aprova e eu, Prefeito Municipal, sanciono a seguinte lei:</w:t>
      </w:r>
    </w:p>
    <w:p w:rsidR="00854E66" w:rsidRPr="0057481E" w:rsidRDefault="00854E66" w:rsidP="00A47419">
      <w:pPr>
        <w:spacing w:before="120" w:after="120" w:line="360" w:lineRule="auto"/>
        <w:ind w:firstLine="2268"/>
        <w:jc w:val="both"/>
        <w:rPr>
          <w:rFonts w:asciiTheme="minorHAnsi" w:hAnsiTheme="minorHAnsi"/>
          <w:sz w:val="28"/>
          <w:szCs w:val="28"/>
        </w:rPr>
      </w:pPr>
    </w:p>
    <w:p w:rsidR="00854E66" w:rsidRPr="0057481E" w:rsidRDefault="00854E66" w:rsidP="00A47419">
      <w:pPr>
        <w:spacing w:before="120" w:after="120" w:line="360" w:lineRule="auto"/>
        <w:ind w:firstLine="2268"/>
        <w:jc w:val="both"/>
        <w:rPr>
          <w:rFonts w:asciiTheme="minorHAnsi" w:hAnsiTheme="minorHAnsi"/>
          <w:sz w:val="28"/>
          <w:szCs w:val="28"/>
        </w:rPr>
      </w:pPr>
      <w:r w:rsidRPr="00A47419">
        <w:rPr>
          <w:rFonts w:asciiTheme="minorHAnsi" w:hAnsiTheme="minorHAnsi"/>
          <w:b/>
          <w:sz w:val="28"/>
          <w:szCs w:val="28"/>
        </w:rPr>
        <w:t>Art. 1.º</w:t>
      </w:r>
      <w:r w:rsidRPr="0057481E">
        <w:rPr>
          <w:rFonts w:asciiTheme="minorHAnsi" w:hAnsiTheme="minorHAnsi"/>
          <w:sz w:val="28"/>
          <w:szCs w:val="28"/>
        </w:rPr>
        <w:t xml:space="preserve">. Ficam </w:t>
      </w:r>
      <w:r w:rsidR="009B0389">
        <w:rPr>
          <w:rFonts w:asciiTheme="minorHAnsi" w:hAnsiTheme="minorHAnsi"/>
          <w:sz w:val="28"/>
          <w:szCs w:val="28"/>
        </w:rPr>
        <w:t>f</w:t>
      </w:r>
      <w:r w:rsidRPr="0057481E">
        <w:rPr>
          <w:rFonts w:asciiTheme="minorHAnsi" w:hAnsiTheme="minorHAnsi"/>
          <w:sz w:val="28"/>
          <w:szCs w:val="28"/>
        </w:rPr>
        <w:t xml:space="preserve">ixados, nos termos dos artigos 29, V e 39, § 4º da </w:t>
      </w:r>
      <w:r w:rsidR="00A47419">
        <w:rPr>
          <w:rFonts w:asciiTheme="minorHAnsi" w:hAnsiTheme="minorHAnsi"/>
          <w:sz w:val="28"/>
          <w:szCs w:val="28"/>
        </w:rPr>
        <w:t>CR/88</w:t>
      </w:r>
      <w:r w:rsidRPr="0057481E">
        <w:rPr>
          <w:rFonts w:asciiTheme="minorHAnsi" w:hAnsiTheme="minorHAnsi"/>
          <w:sz w:val="28"/>
          <w:szCs w:val="28"/>
        </w:rPr>
        <w:t xml:space="preserve">, os </w:t>
      </w:r>
      <w:r w:rsidR="00A47419">
        <w:rPr>
          <w:rFonts w:asciiTheme="minorHAnsi" w:hAnsiTheme="minorHAnsi"/>
          <w:sz w:val="28"/>
          <w:szCs w:val="28"/>
        </w:rPr>
        <w:t>s</w:t>
      </w:r>
      <w:r w:rsidRPr="0057481E">
        <w:rPr>
          <w:rFonts w:asciiTheme="minorHAnsi" w:hAnsiTheme="minorHAnsi"/>
          <w:sz w:val="28"/>
          <w:szCs w:val="28"/>
        </w:rPr>
        <w:t xml:space="preserve">ubsídios mensais dos </w:t>
      </w:r>
      <w:r w:rsidR="00A47419">
        <w:rPr>
          <w:rFonts w:asciiTheme="minorHAnsi" w:hAnsiTheme="minorHAnsi"/>
          <w:sz w:val="28"/>
          <w:szCs w:val="28"/>
        </w:rPr>
        <w:t>d</w:t>
      </w:r>
      <w:r w:rsidRPr="0057481E">
        <w:rPr>
          <w:rFonts w:asciiTheme="minorHAnsi" w:hAnsiTheme="minorHAnsi"/>
          <w:sz w:val="28"/>
          <w:szCs w:val="28"/>
        </w:rPr>
        <w:t xml:space="preserve">etentores de </w:t>
      </w:r>
      <w:r w:rsidR="00A47419">
        <w:rPr>
          <w:rFonts w:asciiTheme="minorHAnsi" w:hAnsiTheme="minorHAnsi"/>
          <w:sz w:val="28"/>
          <w:szCs w:val="28"/>
        </w:rPr>
        <w:t>m</w:t>
      </w:r>
      <w:r w:rsidRPr="0057481E">
        <w:rPr>
          <w:rFonts w:asciiTheme="minorHAnsi" w:hAnsiTheme="minorHAnsi"/>
          <w:sz w:val="28"/>
          <w:szCs w:val="28"/>
        </w:rPr>
        <w:t>andatos e</w:t>
      </w:r>
      <w:r w:rsidR="009B0389">
        <w:rPr>
          <w:rFonts w:asciiTheme="minorHAnsi" w:hAnsiTheme="minorHAnsi"/>
          <w:sz w:val="28"/>
          <w:szCs w:val="28"/>
        </w:rPr>
        <w:t>le</w:t>
      </w:r>
      <w:r w:rsidRPr="0057481E">
        <w:rPr>
          <w:rFonts w:asciiTheme="minorHAnsi" w:hAnsiTheme="minorHAnsi"/>
          <w:sz w:val="28"/>
          <w:szCs w:val="28"/>
        </w:rPr>
        <w:t>tivos do Poder Executivo</w:t>
      </w:r>
      <w:r w:rsidR="009B0389">
        <w:rPr>
          <w:rFonts w:asciiTheme="minorHAnsi" w:hAnsiTheme="minorHAnsi"/>
          <w:sz w:val="28"/>
          <w:szCs w:val="28"/>
        </w:rPr>
        <w:t xml:space="preserve"> e</w:t>
      </w:r>
      <w:r w:rsidRPr="0057481E">
        <w:rPr>
          <w:rFonts w:asciiTheme="minorHAnsi" w:hAnsiTheme="minorHAnsi"/>
          <w:sz w:val="28"/>
          <w:szCs w:val="28"/>
        </w:rPr>
        <w:t xml:space="preserve"> dos </w:t>
      </w:r>
      <w:r w:rsidR="009B0389">
        <w:rPr>
          <w:rFonts w:asciiTheme="minorHAnsi" w:hAnsiTheme="minorHAnsi"/>
          <w:sz w:val="28"/>
          <w:szCs w:val="28"/>
        </w:rPr>
        <w:t>S</w:t>
      </w:r>
      <w:r w:rsidRPr="0057481E">
        <w:rPr>
          <w:rFonts w:asciiTheme="minorHAnsi" w:hAnsiTheme="minorHAnsi"/>
          <w:sz w:val="28"/>
          <w:szCs w:val="28"/>
        </w:rPr>
        <w:t xml:space="preserve">ecretários do </w:t>
      </w:r>
      <w:r w:rsidR="009B0389">
        <w:rPr>
          <w:rFonts w:asciiTheme="minorHAnsi" w:hAnsiTheme="minorHAnsi"/>
          <w:sz w:val="28"/>
          <w:szCs w:val="28"/>
        </w:rPr>
        <w:t>Munic</w:t>
      </w:r>
      <w:r w:rsidR="007C1A36">
        <w:rPr>
          <w:rFonts w:asciiTheme="minorHAnsi" w:hAnsiTheme="minorHAnsi"/>
          <w:sz w:val="28"/>
          <w:szCs w:val="28"/>
        </w:rPr>
        <w:t>ípio</w:t>
      </w:r>
      <w:r w:rsidRPr="0057481E">
        <w:rPr>
          <w:rFonts w:asciiTheme="minorHAnsi" w:hAnsiTheme="minorHAnsi"/>
          <w:sz w:val="28"/>
          <w:szCs w:val="28"/>
        </w:rPr>
        <w:t>, a vigorar para a gestão 201</w:t>
      </w:r>
      <w:r w:rsidR="00A47419">
        <w:rPr>
          <w:rFonts w:asciiTheme="minorHAnsi" w:hAnsiTheme="minorHAnsi"/>
          <w:sz w:val="28"/>
          <w:szCs w:val="28"/>
        </w:rPr>
        <w:t>7</w:t>
      </w:r>
      <w:r w:rsidR="009B0389">
        <w:rPr>
          <w:rFonts w:asciiTheme="minorHAnsi" w:hAnsiTheme="minorHAnsi"/>
          <w:sz w:val="28"/>
          <w:szCs w:val="28"/>
        </w:rPr>
        <w:t>/</w:t>
      </w:r>
      <w:r w:rsidR="00A47419">
        <w:rPr>
          <w:rFonts w:asciiTheme="minorHAnsi" w:hAnsiTheme="minorHAnsi"/>
          <w:sz w:val="28"/>
          <w:szCs w:val="28"/>
        </w:rPr>
        <w:t>2020</w:t>
      </w:r>
      <w:r w:rsidRPr="0057481E">
        <w:rPr>
          <w:rFonts w:asciiTheme="minorHAnsi" w:hAnsiTheme="minorHAnsi"/>
          <w:sz w:val="28"/>
          <w:szCs w:val="28"/>
        </w:rPr>
        <w:t>, nos valores que especifica:</w:t>
      </w:r>
    </w:p>
    <w:p w:rsidR="00854E66" w:rsidRPr="0057481E" w:rsidRDefault="00854E66" w:rsidP="00A47419">
      <w:pPr>
        <w:spacing w:before="120" w:after="120" w:line="360" w:lineRule="auto"/>
        <w:ind w:firstLine="2268"/>
        <w:jc w:val="both"/>
        <w:rPr>
          <w:rFonts w:asciiTheme="minorHAnsi" w:hAnsiTheme="minorHAnsi"/>
          <w:sz w:val="28"/>
          <w:szCs w:val="28"/>
        </w:rPr>
      </w:pPr>
    </w:p>
    <w:p w:rsidR="00854E66" w:rsidRDefault="00854E66"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Prefeito:</w:t>
      </w:r>
      <w:r w:rsidRPr="0057481E">
        <w:rPr>
          <w:rFonts w:asciiTheme="minorHAnsi" w:hAnsiTheme="minorHAnsi"/>
          <w:sz w:val="28"/>
          <w:szCs w:val="28"/>
        </w:rPr>
        <w:t xml:space="preserve"> R$</w:t>
      </w:r>
      <w:r w:rsidR="00A47419">
        <w:rPr>
          <w:rFonts w:asciiTheme="minorHAnsi" w:hAnsiTheme="minorHAnsi"/>
          <w:sz w:val="28"/>
          <w:szCs w:val="28"/>
        </w:rPr>
        <w:t>10.015,02</w:t>
      </w:r>
      <w:r w:rsidR="00D33648" w:rsidRPr="0057481E">
        <w:rPr>
          <w:rFonts w:asciiTheme="minorHAnsi" w:hAnsiTheme="minorHAnsi"/>
          <w:sz w:val="28"/>
          <w:szCs w:val="28"/>
        </w:rPr>
        <w:t xml:space="preserve"> (</w:t>
      </w:r>
      <w:proofErr w:type="gramStart"/>
      <w:r w:rsidR="00A47419">
        <w:rPr>
          <w:rFonts w:asciiTheme="minorHAnsi" w:hAnsiTheme="minorHAnsi"/>
          <w:sz w:val="28"/>
          <w:szCs w:val="28"/>
        </w:rPr>
        <w:t>dez mil, quinze reais e dois centavos</w:t>
      </w:r>
      <w:proofErr w:type="gramEnd"/>
      <w:r w:rsidR="00D33648" w:rsidRPr="0057481E">
        <w:rPr>
          <w:rFonts w:asciiTheme="minorHAnsi" w:hAnsiTheme="minorHAnsi"/>
          <w:sz w:val="28"/>
          <w:szCs w:val="28"/>
        </w:rPr>
        <w:t>)</w:t>
      </w:r>
      <w:r w:rsidRPr="0057481E">
        <w:rPr>
          <w:rFonts w:asciiTheme="minorHAnsi" w:hAnsiTheme="minorHAnsi"/>
          <w:sz w:val="28"/>
          <w:szCs w:val="28"/>
        </w:rPr>
        <w:t>;</w:t>
      </w:r>
    </w:p>
    <w:p w:rsidR="00422416" w:rsidRPr="0057481E" w:rsidRDefault="00422416" w:rsidP="00A47419">
      <w:pPr>
        <w:spacing w:before="120" w:after="120" w:line="360" w:lineRule="auto"/>
        <w:ind w:firstLine="2268"/>
        <w:jc w:val="both"/>
        <w:rPr>
          <w:rFonts w:asciiTheme="minorHAnsi" w:hAnsiTheme="minorHAnsi"/>
          <w:sz w:val="28"/>
          <w:szCs w:val="28"/>
        </w:rPr>
      </w:pPr>
    </w:p>
    <w:p w:rsidR="00854E66" w:rsidRDefault="00854E66"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Vice-Prefeit</w:t>
      </w:r>
      <w:r w:rsidRPr="0057481E">
        <w:rPr>
          <w:rFonts w:asciiTheme="minorHAnsi" w:hAnsiTheme="minorHAnsi"/>
          <w:sz w:val="28"/>
          <w:szCs w:val="28"/>
        </w:rPr>
        <w:t xml:space="preserve">o: R$ </w:t>
      </w:r>
      <w:r w:rsidR="00A47419">
        <w:rPr>
          <w:rFonts w:asciiTheme="minorHAnsi" w:hAnsiTheme="minorHAnsi"/>
          <w:sz w:val="28"/>
          <w:szCs w:val="28"/>
        </w:rPr>
        <w:t>3.338,34</w:t>
      </w:r>
      <w:r w:rsidRPr="0057481E">
        <w:rPr>
          <w:rFonts w:asciiTheme="minorHAnsi" w:hAnsiTheme="minorHAnsi"/>
          <w:sz w:val="28"/>
          <w:szCs w:val="28"/>
        </w:rPr>
        <w:t xml:space="preserve"> (</w:t>
      </w:r>
      <w:proofErr w:type="gramStart"/>
      <w:r w:rsidR="00A47419">
        <w:rPr>
          <w:rFonts w:asciiTheme="minorHAnsi" w:hAnsiTheme="minorHAnsi"/>
          <w:sz w:val="28"/>
          <w:szCs w:val="28"/>
        </w:rPr>
        <w:t>três mil, trezentos e trinta e</w:t>
      </w:r>
      <w:proofErr w:type="gramEnd"/>
      <w:r w:rsidR="00A47419">
        <w:rPr>
          <w:rFonts w:asciiTheme="minorHAnsi" w:hAnsiTheme="minorHAnsi"/>
          <w:sz w:val="28"/>
          <w:szCs w:val="28"/>
        </w:rPr>
        <w:t xml:space="preserve"> oito reais e trinta e quatro centavos</w:t>
      </w:r>
      <w:r w:rsidR="00D33648" w:rsidRPr="0057481E">
        <w:rPr>
          <w:rFonts w:asciiTheme="minorHAnsi" w:hAnsiTheme="minorHAnsi"/>
          <w:sz w:val="28"/>
          <w:szCs w:val="28"/>
        </w:rPr>
        <w:t>)</w:t>
      </w:r>
      <w:r w:rsidRPr="0057481E">
        <w:rPr>
          <w:rFonts w:asciiTheme="minorHAnsi" w:hAnsiTheme="minorHAnsi"/>
          <w:sz w:val="28"/>
          <w:szCs w:val="28"/>
        </w:rPr>
        <w:t>;</w:t>
      </w:r>
    </w:p>
    <w:p w:rsidR="00422416" w:rsidRPr="0057481E" w:rsidRDefault="00422416" w:rsidP="00A47419">
      <w:pPr>
        <w:spacing w:before="120" w:after="120" w:line="360" w:lineRule="auto"/>
        <w:ind w:firstLine="2268"/>
        <w:jc w:val="both"/>
        <w:rPr>
          <w:rFonts w:asciiTheme="minorHAnsi" w:hAnsiTheme="minorHAnsi"/>
          <w:sz w:val="28"/>
          <w:szCs w:val="28"/>
        </w:rPr>
      </w:pPr>
    </w:p>
    <w:p w:rsidR="00854E66" w:rsidRPr="0057481E" w:rsidRDefault="00854E66"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Secretários</w:t>
      </w:r>
      <w:r w:rsidRPr="0057481E">
        <w:rPr>
          <w:rFonts w:asciiTheme="minorHAnsi" w:hAnsiTheme="minorHAnsi"/>
          <w:sz w:val="28"/>
          <w:szCs w:val="28"/>
        </w:rPr>
        <w:t>: R$</w:t>
      </w:r>
      <w:r w:rsidR="009854B1">
        <w:rPr>
          <w:rFonts w:asciiTheme="minorHAnsi" w:hAnsiTheme="minorHAnsi"/>
          <w:sz w:val="28"/>
          <w:szCs w:val="28"/>
        </w:rPr>
        <w:t xml:space="preserve"> </w:t>
      </w:r>
      <w:r w:rsidR="00A47419">
        <w:rPr>
          <w:rFonts w:asciiTheme="minorHAnsi" w:hAnsiTheme="minorHAnsi"/>
          <w:sz w:val="28"/>
          <w:szCs w:val="28"/>
        </w:rPr>
        <w:t>3.500,00</w:t>
      </w:r>
      <w:r w:rsidR="00D33648" w:rsidRPr="0057481E">
        <w:rPr>
          <w:rFonts w:asciiTheme="minorHAnsi" w:hAnsiTheme="minorHAnsi"/>
          <w:sz w:val="28"/>
          <w:szCs w:val="28"/>
        </w:rPr>
        <w:t xml:space="preserve"> (</w:t>
      </w:r>
      <w:r w:rsidR="00422416">
        <w:rPr>
          <w:rFonts w:asciiTheme="minorHAnsi" w:hAnsiTheme="minorHAnsi"/>
          <w:sz w:val="28"/>
          <w:szCs w:val="28"/>
        </w:rPr>
        <w:t>três</w:t>
      </w:r>
      <w:r w:rsidR="00D33648" w:rsidRPr="0057481E">
        <w:rPr>
          <w:rFonts w:asciiTheme="minorHAnsi" w:hAnsiTheme="minorHAnsi"/>
          <w:sz w:val="28"/>
          <w:szCs w:val="28"/>
        </w:rPr>
        <w:t xml:space="preserve"> mil e </w:t>
      </w:r>
      <w:r w:rsidR="00422416">
        <w:rPr>
          <w:rFonts w:asciiTheme="minorHAnsi" w:hAnsiTheme="minorHAnsi"/>
          <w:sz w:val="28"/>
          <w:szCs w:val="28"/>
        </w:rPr>
        <w:t>quinhentos reais</w:t>
      </w:r>
      <w:r w:rsidRPr="0057481E">
        <w:rPr>
          <w:rFonts w:asciiTheme="minorHAnsi" w:hAnsiTheme="minorHAnsi"/>
          <w:sz w:val="28"/>
          <w:szCs w:val="28"/>
        </w:rPr>
        <w:t>);</w:t>
      </w:r>
    </w:p>
    <w:p w:rsidR="00422416" w:rsidRDefault="00422416" w:rsidP="00A47419">
      <w:pPr>
        <w:spacing w:before="120" w:after="120" w:line="360" w:lineRule="auto"/>
        <w:ind w:firstLine="2268"/>
        <w:jc w:val="both"/>
        <w:rPr>
          <w:rFonts w:asciiTheme="minorHAnsi" w:hAnsiTheme="minorHAnsi"/>
          <w:sz w:val="28"/>
          <w:szCs w:val="28"/>
        </w:rPr>
      </w:pPr>
    </w:p>
    <w:p w:rsidR="001A5A60" w:rsidRPr="0057481E" w:rsidRDefault="001A5A60"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Parágrafo único</w:t>
      </w:r>
      <w:r w:rsidRPr="0057481E">
        <w:rPr>
          <w:rFonts w:asciiTheme="minorHAnsi" w:hAnsiTheme="minorHAnsi"/>
          <w:sz w:val="28"/>
          <w:szCs w:val="28"/>
        </w:rPr>
        <w:t xml:space="preserve">. Haverá diminuição dos subsídios fixados por esta lei, independentemente de ato baixado para tal fim, sem que os limites constitucionais relativos aos gastos com pessoal atingirem os limites impostos pela Constituição </w:t>
      </w:r>
      <w:r w:rsidR="007C1A36">
        <w:rPr>
          <w:rFonts w:asciiTheme="minorHAnsi" w:hAnsiTheme="minorHAnsi"/>
          <w:sz w:val="28"/>
          <w:szCs w:val="28"/>
        </w:rPr>
        <w:t>F</w:t>
      </w:r>
      <w:r w:rsidRPr="0057481E">
        <w:rPr>
          <w:rFonts w:asciiTheme="minorHAnsi" w:hAnsiTheme="minorHAnsi"/>
          <w:sz w:val="28"/>
          <w:szCs w:val="28"/>
        </w:rPr>
        <w:t>ederal e pela LC 101/00.</w:t>
      </w:r>
    </w:p>
    <w:p w:rsidR="00422416" w:rsidRDefault="00422416" w:rsidP="00A47419">
      <w:pPr>
        <w:spacing w:before="120" w:after="120" w:line="360" w:lineRule="auto"/>
        <w:ind w:firstLine="2268"/>
        <w:jc w:val="both"/>
        <w:rPr>
          <w:rFonts w:asciiTheme="minorHAnsi" w:hAnsiTheme="minorHAnsi"/>
          <w:sz w:val="28"/>
          <w:szCs w:val="28"/>
        </w:rPr>
      </w:pPr>
    </w:p>
    <w:p w:rsidR="00854E66" w:rsidRDefault="00854E66"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Art. 2.º</w:t>
      </w:r>
      <w:r w:rsidRPr="0057481E">
        <w:rPr>
          <w:rFonts w:asciiTheme="minorHAnsi" w:hAnsiTheme="minorHAnsi"/>
          <w:sz w:val="28"/>
          <w:szCs w:val="28"/>
        </w:rPr>
        <w:t>. Os subsídios fixados por esta lei serão re</w:t>
      </w:r>
      <w:r w:rsidR="00422416">
        <w:rPr>
          <w:rFonts w:asciiTheme="minorHAnsi" w:hAnsiTheme="minorHAnsi"/>
          <w:sz w:val="28"/>
          <w:szCs w:val="28"/>
        </w:rPr>
        <w:t xml:space="preserve">compostos </w:t>
      </w:r>
      <w:r w:rsidRPr="0057481E">
        <w:rPr>
          <w:rFonts w:asciiTheme="minorHAnsi" w:hAnsiTheme="minorHAnsi"/>
          <w:sz w:val="28"/>
          <w:szCs w:val="28"/>
        </w:rPr>
        <w:t>anualmente, nos termos do art. 37, X da Constituição da República, por lei específica, através do INPC (Índice Nacional de Preços ao Consumidor), do IBGE ou outro índice legal que vier a substituí-lo.</w:t>
      </w:r>
    </w:p>
    <w:p w:rsidR="009B0389" w:rsidRPr="0057481E" w:rsidRDefault="009B0389" w:rsidP="00A47419">
      <w:pPr>
        <w:spacing w:before="120" w:after="120" w:line="360" w:lineRule="auto"/>
        <w:ind w:firstLine="2268"/>
        <w:jc w:val="both"/>
        <w:rPr>
          <w:rFonts w:asciiTheme="minorHAnsi" w:hAnsiTheme="minorHAnsi"/>
          <w:sz w:val="28"/>
          <w:szCs w:val="28"/>
        </w:rPr>
      </w:pPr>
    </w:p>
    <w:p w:rsidR="00854E66" w:rsidRDefault="00854E66"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Art. 3.º.</w:t>
      </w:r>
      <w:r w:rsidRPr="0057481E">
        <w:rPr>
          <w:rFonts w:asciiTheme="minorHAnsi" w:hAnsiTheme="minorHAnsi"/>
          <w:sz w:val="28"/>
          <w:szCs w:val="28"/>
        </w:rPr>
        <w:t xml:space="preserve"> Para atender às despesas decorrentes do artigo 1.º desta Lei, serão utilizados os créditos orçamentários consignados no Orçamento Municipal.</w:t>
      </w:r>
    </w:p>
    <w:p w:rsidR="00422416" w:rsidRPr="0057481E" w:rsidRDefault="00422416" w:rsidP="00A47419">
      <w:pPr>
        <w:spacing w:before="120" w:after="120" w:line="360" w:lineRule="auto"/>
        <w:ind w:firstLine="2268"/>
        <w:jc w:val="both"/>
        <w:rPr>
          <w:rFonts w:asciiTheme="minorHAnsi" w:hAnsiTheme="minorHAnsi"/>
          <w:sz w:val="28"/>
          <w:szCs w:val="28"/>
        </w:rPr>
      </w:pPr>
    </w:p>
    <w:p w:rsidR="00854E66" w:rsidRPr="0057481E" w:rsidRDefault="00726BA1" w:rsidP="00A47419">
      <w:pPr>
        <w:spacing w:before="120" w:after="120" w:line="360" w:lineRule="auto"/>
        <w:ind w:firstLine="2268"/>
        <w:jc w:val="both"/>
        <w:rPr>
          <w:rFonts w:asciiTheme="minorHAnsi" w:hAnsiTheme="minorHAnsi"/>
          <w:sz w:val="28"/>
          <w:szCs w:val="28"/>
        </w:rPr>
      </w:pPr>
      <w:r w:rsidRPr="00422416">
        <w:rPr>
          <w:rFonts w:asciiTheme="minorHAnsi" w:hAnsiTheme="minorHAnsi"/>
          <w:b/>
          <w:sz w:val="28"/>
          <w:szCs w:val="28"/>
        </w:rPr>
        <w:t>Art. 4.º</w:t>
      </w:r>
      <w:r w:rsidRPr="0057481E">
        <w:rPr>
          <w:rFonts w:asciiTheme="minorHAnsi" w:hAnsiTheme="minorHAnsi"/>
          <w:sz w:val="28"/>
          <w:szCs w:val="28"/>
        </w:rPr>
        <w:t xml:space="preserve"> Revogadas as disposições em contrário, e</w:t>
      </w:r>
      <w:r w:rsidR="00854E66" w:rsidRPr="0057481E">
        <w:rPr>
          <w:rFonts w:asciiTheme="minorHAnsi" w:hAnsiTheme="minorHAnsi"/>
          <w:sz w:val="28"/>
          <w:szCs w:val="28"/>
        </w:rPr>
        <w:t xml:space="preserve">sta Lei entra em </w:t>
      </w:r>
      <w:r w:rsidRPr="0057481E">
        <w:rPr>
          <w:rFonts w:asciiTheme="minorHAnsi" w:hAnsiTheme="minorHAnsi"/>
          <w:sz w:val="28"/>
          <w:szCs w:val="28"/>
        </w:rPr>
        <w:t>vigor na data de sua publicação</w:t>
      </w:r>
      <w:r w:rsidR="00854E66" w:rsidRPr="0057481E">
        <w:rPr>
          <w:rFonts w:asciiTheme="minorHAnsi" w:hAnsiTheme="minorHAnsi"/>
          <w:sz w:val="28"/>
          <w:szCs w:val="28"/>
        </w:rPr>
        <w:t>.</w:t>
      </w:r>
    </w:p>
    <w:p w:rsidR="00854E66" w:rsidRPr="0057481E" w:rsidRDefault="00854E66" w:rsidP="00A47419">
      <w:pPr>
        <w:spacing w:before="120" w:after="120" w:line="360" w:lineRule="auto"/>
        <w:ind w:firstLine="2268"/>
        <w:jc w:val="both"/>
        <w:rPr>
          <w:rFonts w:asciiTheme="minorHAnsi" w:hAnsiTheme="minorHAnsi"/>
          <w:sz w:val="28"/>
          <w:szCs w:val="28"/>
        </w:rPr>
      </w:pPr>
    </w:p>
    <w:p w:rsidR="00854E66" w:rsidRPr="0057481E" w:rsidRDefault="001A5A60" w:rsidP="00A47419">
      <w:pPr>
        <w:spacing w:before="120" w:after="120" w:line="360" w:lineRule="auto"/>
        <w:ind w:firstLine="2268"/>
        <w:rPr>
          <w:rFonts w:asciiTheme="minorHAnsi" w:hAnsiTheme="minorHAnsi"/>
          <w:sz w:val="28"/>
          <w:szCs w:val="28"/>
        </w:rPr>
      </w:pPr>
      <w:r w:rsidRPr="0057481E">
        <w:rPr>
          <w:rFonts w:asciiTheme="minorHAnsi" w:hAnsiTheme="minorHAnsi"/>
          <w:sz w:val="28"/>
          <w:szCs w:val="28"/>
        </w:rPr>
        <w:t>Estiva,</w:t>
      </w:r>
      <w:r w:rsidR="00422416">
        <w:rPr>
          <w:rFonts w:asciiTheme="minorHAnsi" w:hAnsiTheme="minorHAnsi"/>
          <w:sz w:val="28"/>
          <w:szCs w:val="28"/>
        </w:rPr>
        <w:t xml:space="preserve"> MG, </w:t>
      </w:r>
      <w:r w:rsidR="009B0389">
        <w:rPr>
          <w:rFonts w:asciiTheme="minorHAnsi" w:hAnsiTheme="minorHAnsi"/>
          <w:sz w:val="28"/>
          <w:szCs w:val="28"/>
        </w:rPr>
        <w:t>05</w:t>
      </w:r>
      <w:r w:rsidR="00422416">
        <w:rPr>
          <w:rFonts w:asciiTheme="minorHAnsi" w:hAnsiTheme="minorHAnsi"/>
          <w:sz w:val="28"/>
          <w:szCs w:val="28"/>
        </w:rPr>
        <w:t xml:space="preserve"> de </w:t>
      </w:r>
      <w:r w:rsidR="00331571">
        <w:rPr>
          <w:rFonts w:asciiTheme="minorHAnsi" w:hAnsiTheme="minorHAnsi"/>
          <w:sz w:val="28"/>
          <w:szCs w:val="28"/>
        </w:rPr>
        <w:t>agosto</w:t>
      </w:r>
      <w:r w:rsidR="00422416">
        <w:rPr>
          <w:rFonts w:asciiTheme="minorHAnsi" w:hAnsiTheme="minorHAnsi"/>
          <w:sz w:val="28"/>
          <w:szCs w:val="28"/>
        </w:rPr>
        <w:t xml:space="preserve"> de 2016</w:t>
      </w:r>
      <w:r w:rsidR="00854E66" w:rsidRPr="0057481E">
        <w:rPr>
          <w:rFonts w:asciiTheme="minorHAnsi" w:hAnsiTheme="minorHAnsi"/>
          <w:sz w:val="28"/>
          <w:szCs w:val="28"/>
        </w:rPr>
        <w:t xml:space="preserve">. </w:t>
      </w:r>
    </w:p>
    <w:p w:rsidR="00854E66" w:rsidRPr="0057481E" w:rsidRDefault="00854E66" w:rsidP="0057481E">
      <w:pPr>
        <w:spacing w:before="120" w:after="120" w:line="360" w:lineRule="auto"/>
        <w:jc w:val="right"/>
        <w:rPr>
          <w:rFonts w:asciiTheme="minorHAnsi" w:hAnsiTheme="minorHAnsi"/>
          <w:sz w:val="28"/>
          <w:szCs w:val="28"/>
        </w:rPr>
      </w:pPr>
    </w:p>
    <w:p w:rsidR="004D03C0" w:rsidRPr="0057481E" w:rsidRDefault="004D03C0" w:rsidP="0057481E">
      <w:pPr>
        <w:spacing w:before="120" w:after="120" w:line="360" w:lineRule="auto"/>
        <w:rPr>
          <w:rFonts w:asciiTheme="minorHAnsi" w:hAnsiTheme="minorHAnsi"/>
          <w:sz w:val="28"/>
          <w:szCs w:val="28"/>
        </w:rPr>
      </w:pPr>
    </w:p>
    <w:p w:rsidR="004D03C0" w:rsidRPr="005B2EAE" w:rsidRDefault="0057481E" w:rsidP="0057481E">
      <w:pPr>
        <w:spacing w:before="120" w:after="120" w:line="360" w:lineRule="auto"/>
        <w:jc w:val="center"/>
        <w:rPr>
          <w:rFonts w:asciiTheme="minorHAnsi" w:hAnsiTheme="minorHAnsi"/>
          <w:b/>
          <w:sz w:val="28"/>
          <w:szCs w:val="28"/>
        </w:rPr>
      </w:pPr>
      <w:r w:rsidRPr="005B2EAE">
        <w:rPr>
          <w:rFonts w:asciiTheme="minorHAnsi" w:hAnsiTheme="minorHAnsi"/>
          <w:b/>
          <w:sz w:val="28"/>
          <w:szCs w:val="28"/>
        </w:rPr>
        <w:t>EDSON SILVA RAMALHO</w:t>
      </w:r>
    </w:p>
    <w:p w:rsidR="0057481E" w:rsidRPr="005B2EAE" w:rsidRDefault="0057481E" w:rsidP="0057481E">
      <w:pPr>
        <w:spacing w:before="120" w:after="120" w:line="360" w:lineRule="auto"/>
        <w:jc w:val="center"/>
        <w:rPr>
          <w:rFonts w:asciiTheme="minorHAnsi" w:hAnsiTheme="minorHAnsi"/>
          <w:b/>
          <w:sz w:val="28"/>
          <w:szCs w:val="28"/>
        </w:rPr>
      </w:pPr>
      <w:r w:rsidRPr="005B2EAE">
        <w:rPr>
          <w:rFonts w:asciiTheme="minorHAnsi" w:hAnsiTheme="minorHAnsi"/>
          <w:b/>
          <w:sz w:val="28"/>
          <w:szCs w:val="28"/>
        </w:rPr>
        <w:t>PRESIDENTE</w:t>
      </w:r>
    </w:p>
    <w:p w:rsidR="004D03C0" w:rsidRPr="0057481E" w:rsidRDefault="004D03C0" w:rsidP="0057481E">
      <w:pPr>
        <w:pStyle w:val="Recuodecorpodetexto2"/>
        <w:spacing w:before="120" w:after="120" w:line="360" w:lineRule="auto"/>
        <w:ind w:left="0"/>
        <w:rPr>
          <w:rFonts w:asciiTheme="minorHAnsi" w:hAnsiTheme="minorHAnsi" w:cs="Times New Roman"/>
          <w:szCs w:val="28"/>
        </w:rPr>
      </w:pPr>
    </w:p>
    <w:p w:rsidR="004D03C0" w:rsidRPr="0057481E" w:rsidRDefault="004D03C0" w:rsidP="0057481E">
      <w:pPr>
        <w:spacing w:before="120" w:after="120" w:line="360" w:lineRule="auto"/>
        <w:jc w:val="center"/>
        <w:rPr>
          <w:rFonts w:asciiTheme="minorHAnsi" w:hAnsiTheme="minorHAnsi"/>
          <w:sz w:val="28"/>
          <w:szCs w:val="28"/>
        </w:rPr>
      </w:pPr>
    </w:p>
    <w:p w:rsidR="00854E66" w:rsidRPr="0057481E" w:rsidRDefault="00854E66" w:rsidP="0057481E">
      <w:pPr>
        <w:spacing w:before="120" w:after="120" w:line="360" w:lineRule="auto"/>
        <w:jc w:val="both"/>
        <w:rPr>
          <w:rFonts w:asciiTheme="minorHAnsi" w:hAnsiTheme="minorHAnsi"/>
          <w:sz w:val="28"/>
          <w:szCs w:val="28"/>
        </w:rPr>
      </w:pPr>
    </w:p>
    <w:p w:rsidR="000304B8" w:rsidRPr="0057481E" w:rsidRDefault="000304B8" w:rsidP="0057481E">
      <w:pPr>
        <w:spacing w:before="120" w:after="120" w:line="360" w:lineRule="auto"/>
        <w:jc w:val="both"/>
        <w:rPr>
          <w:rFonts w:asciiTheme="minorHAnsi" w:hAnsiTheme="minorHAnsi"/>
          <w:sz w:val="28"/>
          <w:szCs w:val="28"/>
        </w:rPr>
      </w:pPr>
    </w:p>
    <w:p w:rsidR="000304B8" w:rsidRPr="0057481E" w:rsidRDefault="000304B8" w:rsidP="0057481E">
      <w:pPr>
        <w:spacing w:before="120" w:after="120" w:line="360" w:lineRule="auto"/>
        <w:jc w:val="both"/>
        <w:rPr>
          <w:rFonts w:asciiTheme="minorHAnsi" w:hAnsiTheme="minorHAnsi"/>
          <w:sz w:val="28"/>
          <w:szCs w:val="28"/>
        </w:rPr>
      </w:pPr>
    </w:p>
    <w:p w:rsidR="00CA237A" w:rsidRDefault="00CA237A" w:rsidP="0057481E">
      <w:pPr>
        <w:spacing w:before="120" w:after="120" w:line="360" w:lineRule="auto"/>
        <w:jc w:val="center"/>
        <w:rPr>
          <w:rFonts w:asciiTheme="minorHAnsi" w:hAnsiTheme="minorHAnsi"/>
          <w:b/>
          <w:sz w:val="28"/>
          <w:szCs w:val="28"/>
        </w:rPr>
      </w:pPr>
    </w:p>
    <w:p w:rsidR="00CA237A" w:rsidRDefault="00CA237A" w:rsidP="0057481E">
      <w:pPr>
        <w:spacing w:before="120" w:after="120" w:line="360" w:lineRule="auto"/>
        <w:jc w:val="center"/>
        <w:rPr>
          <w:rFonts w:asciiTheme="minorHAnsi" w:hAnsiTheme="minorHAnsi"/>
          <w:b/>
          <w:sz w:val="28"/>
          <w:szCs w:val="28"/>
        </w:rPr>
      </w:pPr>
    </w:p>
    <w:p w:rsidR="00CA237A" w:rsidRDefault="00CA237A" w:rsidP="0057481E">
      <w:pPr>
        <w:spacing w:before="120" w:after="120" w:line="360" w:lineRule="auto"/>
        <w:jc w:val="center"/>
        <w:rPr>
          <w:rFonts w:asciiTheme="minorHAnsi" w:hAnsiTheme="minorHAnsi"/>
          <w:b/>
          <w:sz w:val="28"/>
          <w:szCs w:val="28"/>
        </w:rPr>
      </w:pPr>
    </w:p>
    <w:p w:rsidR="00854E66" w:rsidRPr="0057481E" w:rsidRDefault="00854E66" w:rsidP="0057481E">
      <w:pPr>
        <w:spacing w:before="120" w:after="120" w:line="360" w:lineRule="auto"/>
        <w:jc w:val="center"/>
        <w:rPr>
          <w:rFonts w:asciiTheme="minorHAnsi" w:hAnsiTheme="minorHAnsi"/>
          <w:b/>
          <w:sz w:val="28"/>
          <w:szCs w:val="28"/>
        </w:rPr>
      </w:pPr>
      <w:r w:rsidRPr="0057481E">
        <w:rPr>
          <w:rFonts w:asciiTheme="minorHAnsi" w:hAnsiTheme="minorHAnsi"/>
          <w:b/>
          <w:sz w:val="28"/>
          <w:szCs w:val="28"/>
        </w:rPr>
        <w:lastRenderedPageBreak/>
        <w:t>EXPOSIÇÃO DE MOTIVOS</w:t>
      </w:r>
    </w:p>
    <w:p w:rsidR="00816594" w:rsidRDefault="005B2EAE" w:rsidP="005B2EAE">
      <w:pPr>
        <w:spacing w:before="120" w:after="120" w:line="360" w:lineRule="auto"/>
        <w:ind w:firstLine="2268"/>
        <w:jc w:val="both"/>
        <w:rPr>
          <w:rFonts w:asciiTheme="minorHAnsi" w:hAnsiTheme="minorHAnsi"/>
          <w:sz w:val="28"/>
          <w:szCs w:val="28"/>
        </w:rPr>
      </w:pPr>
      <w:r>
        <w:rPr>
          <w:rFonts w:asciiTheme="minorHAnsi" w:hAnsiTheme="minorHAnsi"/>
          <w:sz w:val="28"/>
          <w:szCs w:val="28"/>
        </w:rPr>
        <w:t xml:space="preserve">O </w:t>
      </w:r>
      <w:r w:rsidR="00816594" w:rsidRPr="0057481E">
        <w:rPr>
          <w:rFonts w:asciiTheme="minorHAnsi" w:hAnsiTheme="minorHAnsi"/>
          <w:sz w:val="28"/>
          <w:szCs w:val="28"/>
        </w:rPr>
        <w:t>inciso V</w:t>
      </w:r>
      <w:r>
        <w:rPr>
          <w:rFonts w:asciiTheme="minorHAnsi" w:hAnsiTheme="minorHAnsi"/>
          <w:sz w:val="28"/>
          <w:szCs w:val="28"/>
        </w:rPr>
        <w:t>,</w:t>
      </w:r>
      <w:r w:rsidR="00816594" w:rsidRPr="0057481E">
        <w:rPr>
          <w:rFonts w:asciiTheme="minorHAnsi" w:hAnsiTheme="minorHAnsi"/>
          <w:sz w:val="28"/>
          <w:szCs w:val="28"/>
        </w:rPr>
        <w:t xml:space="preserve"> do art. 29 da CF/88, </w:t>
      </w:r>
      <w:r>
        <w:rPr>
          <w:rFonts w:asciiTheme="minorHAnsi" w:hAnsiTheme="minorHAnsi"/>
          <w:sz w:val="28"/>
          <w:szCs w:val="28"/>
        </w:rPr>
        <w:t xml:space="preserve">determina que </w:t>
      </w:r>
      <w:proofErr w:type="gramStart"/>
      <w:r w:rsidR="00816594" w:rsidRPr="0057481E">
        <w:rPr>
          <w:rFonts w:asciiTheme="minorHAnsi" w:hAnsiTheme="minorHAnsi"/>
          <w:sz w:val="28"/>
          <w:szCs w:val="28"/>
        </w:rPr>
        <w:t>cumpre</w:t>
      </w:r>
      <w:proofErr w:type="gramEnd"/>
      <w:r w:rsidR="00816594" w:rsidRPr="0057481E">
        <w:rPr>
          <w:rFonts w:asciiTheme="minorHAnsi" w:hAnsiTheme="minorHAnsi"/>
          <w:sz w:val="28"/>
          <w:szCs w:val="28"/>
        </w:rPr>
        <w:t xml:space="preserve"> ao Poder Legislativo a iniciativa para a fixação dos subsídios do Prefeito Municipal, Vice-Prefeito Municipal e Secretários.</w:t>
      </w:r>
    </w:p>
    <w:p w:rsidR="00CF5A22" w:rsidRDefault="00CF5A22" w:rsidP="005B2EAE">
      <w:pPr>
        <w:spacing w:before="120" w:after="120" w:line="360" w:lineRule="auto"/>
        <w:ind w:firstLine="2268"/>
        <w:jc w:val="both"/>
        <w:rPr>
          <w:rFonts w:asciiTheme="minorHAnsi" w:hAnsiTheme="minorHAnsi"/>
          <w:sz w:val="28"/>
          <w:szCs w:val="28"/>
        </w:rPr>
      </w:pPr>
      <w:r>
        <w:rPr>
          <w:rFonts w:asciiTheme="minorHAnsi" w:hAnsiTheme="minorHAnsi"/>
          <w:sz w:val="28"/>
          <w:szCs w:val="28"/>
        </w:rPr>
        <w:t>O subs</w:t>
      </w:r>
      <w:r w:rsidR="009854B1">
        <w:rPr>
          <w:rFonts w:asciiTheme="minorHAnsi" w:hAnsiTheme="minorHAnsi"/>
          <w:sz w:val="28"/>
          <w:szCs w:val="28"/>
        </w:rPr>
        <w:t>í</w:t>
      </w:r>
      <w:r>
        <w:rPr>
          <w:rFonts w:asciiTheme="minorHAnsi" w:hAnsiTheme="minorHAnsi"/>
          <w:sz w:val="28"/>
          <w:szCs w:val="28"/>
        </w:rPr>
        <w:t>dio proposto mantém a atual remuneração do prefeito, assegurada a revisão geral anual, não havendo destarte impacto orçamentário para o exercício seguinte.</w:t>
      </w:r>
    </w:p>
    <w:p w:rsidR="005B2EAE" w:rsidRDefault="00CF5A22" w:rsidP="005B2EAE">
      <w:pPr>
        <w:spacing w:before="120" w:after="120" w:line="360" w:lineRule="auto"/>
        <w:ind w:firstLine="2268"/>
        <w:jc w:val="both"/>
        <w:rPr>
          <w:rFonts w:asciiTheme="minorHAnsi" w:hAnsiTheme="minorHAnsi"/>
          <w:sz w:val="28"/>
          <w:szCs w:val="28"/>
        </w:rPr>
      </w:pPr>
      <w:r>
        <w:rPr>
          <w:rFonts w:asciiTheme="minorHAnsi" w:hAnsiTheme="minorHAnsi"/>
          <w:sz w:val="28"/>
          <w:szCs w:val="28"/>
        </w:rPr>
        <w:t xml:space="preserve">Lado outro, </w:t>
      </w:r>
      <w:r w:rsidR="00CD730C">
        <w:rPr>
          <w:rFonts w:asciiTheme="minorHAnsi" w:hAnsiTheme="minorHAnsi"/>
          <w:sz w:val="28"/>
          <w:szCs w:val="28"/>
        </w:rPr>
        <w:t xml:space="preserve">a proposta de </w:t>
      </w:r>
      <w:r>
        <w:rPr>
          <w:rFonts w:asciiTheme="minorHAnsi" w:hAnsiTheme="minorHAnsi"/>
          <w:sz w:val="28"/>
          <w:szCs w:val="28"/>
        </w:rPr>
        <w:t xml:space="preserve">subsidio </w:t>
      </w:r>
      <w:r w:rsidR="00CD730C">
        <w:rPr>
          <w:rFonts w:asciiTheme="minorHAnsi" w:hAnsiTheme="minorHAnsi"/>
          <w:sz w:val="28"/>
          <w:szCs w:val="28"/>
        </w:rPr>
        <w:t xml:space="preserve">para </w:t>
      </w:r>
      <w:r>
        <w:rPr>
          <w:rFonts w:asciiTheme="minorHAnsi" w:hAnsiTheme="minorHAnsi"/>
          <w:sz w:val="28"/>
          <w:szCs w:val="28"/>
        </w:rPr>
        <w:t>o vice-prefeito</w:t>
      </w:r>
      <w:r w:rsidR="00CD730C">
        <w:rPr>
          <w:rFonts w:asciiTheme="minorHAnsi" w:hAnsiTheme="minorHAnsi"/>
          <w:sz w:val="28"/>
          <w:szCs w:val="28"/>
        </w:rPr>
        <w:t xml:space="preserve"> </w:t>
      </w:r>
      <w:r w:rsidR="00CA237A">
        <w:rPr>
          <w:rFonts w:asciiTheme="minorHAnsi" w:hAnsiTheme="minorHAnsi"/>
          <w:sz w:val="28"/>
          <w:szCs w:val="28"/>
        </w:rPr>
        <w:t>foi reduzido à</w:t>
      </w:r>
      <w:r w:rsidR="00CD730C">
        <w:rPr>
          <w:rFonts w:asciiTheme="minorHAnsi" w:hAnsiTheme="minorHAnsi"/>
          <w:sz w:val="28"/>
          <w:szCs w:val="28"/>
        </w:rPr>
        <w:t xml:space="preserve"> </w:t>
      </w:r>
      <w:r>
        <w:rPr>
          <w:rFonts w:asciiTheme="minorHAnsi" w:hAnsiTheme="minorHAnsi"/>
          <w:sz w:val="28"/>
          <w:szCs w:val="28"/>
        </w:rPr>
        <w:t xml:space="preserve">proporção de 1/3 do vencimento do prefeito, ou seja, </w:t>
      </w:r>
      <w:r w:rsidR="00CD730C">
        <w:rPr>
          <w:rFonts w:asciiTheme="minorHAnsi" w:hAnsiTheme="minorHAnsi"/>
          <w:sz w:val="28"/>
          <w:szCs w:val="28"/>
        </w:rPr>
        <w:t>não mais prevalece a razão de 50% pagos atualmente.</w:t>
      </w:r>
    </w:p>
    <w:p w:rsidR="00CD730C" w:rsidRDefault="00CD730C" w:rsidP="005B2EAE">
      <w:pPr>
        <w:spacing w:before="120" w:after="120" w:line="360" w:lineRule="auto"/>
        <w:ind w:firstLine="2268"/>
        <w:jc w:val="both"/>
        <w:rPr>
          <w:rFonts w:asciiTheme="minorHAnsi" w:hAnsiTheme="minorHAnsi"/>
          <w:sz w:val="28"/>
          <w:szCs w:val="28"/>
        </w:rPr>
      </w:pPr>
      <w:r>
        <w:rPr>
          <w:rFonts w:asciiTheme="minorHAnsi" w:hAnsiTheme="minorHAnsi"/>
          <w:sz w:val="28"/>
          <w:szCs w:val="28"/>
        </w:rPr>
        <w:t>Já no tocante aos secretários municipais, atendendo a uma reivindicação do atual prefeito, bem como dos anteriores, propusemos a elevação dos subsídios destes servidores de R$2.880,17 para R$3.500,00</w:t>
      </w:r>
      <w:r w:rsidR="00CA237A">
        <w:rPr>
          <w:rFonts w:asciiTheme="minorHAnsi" w:hAnsiTheme="minorHAnsi"/>
          <w:sz w:val="28"/>
          <w:szCs w:val="28"/>
        </w:rPr>
        <w:t>. A</w:t>
      </w:r>
      <w:r>
        <w:rPr>
          <w:rFonts w:asciiTheme="minorHAnsi" w:hAnsiTheme="minorHAnsi"/>
          <w:sz w:val="28"/>
          <w:szCs w:val="28"/>
        </w:rPr>
        <w:t>lgo</w:t>
      </w:r>
      <w:r w:rsidR="00CA237A">
        <w:rPr>
          <w:rFonts w:asciiTheme="minorHAnsi" w:hAnsiTheme="minorHAnsi"/>
          <w:sz w:val="28"/>
          <w:szCs w:val="28"/>
        </w:rPr>
        <w:t xml:space="preserve"> mais próximo da realidade de mercado, vez que para tais cargos exige</w:t>
      </w:r>
      <w:r w:rsidR="009B0389">
        <w:rPr>
          <w:rFonts w:asciiTheme="minorHAnsi" w:hAnsiTheme="minorHAnsi"/>
          <w:sz w:val="28"/>
          <w:szCs w:val="28"/>
        </w:rPr>
        <w:t>m</w:t>
      </w:r>
      <w:r w:rsidR="00CA237A">
        <w:rPr>
          <w:rFonts w:asciiTheme="minorHAnsi" w:hAnsiTheme="minorHAnsi"/>
          <w:sz w:val="28"/>
          <w:szCs w:val="28"/>
        </w:rPr>
        <w:t>-se formação superior e dedicação exclusiva, sem pagamento de horas extras.</w:t>
      </w:r>
    </w:p>
    <w:p w:rsidR="00CA237A" w:rsidRDefault="00CA237A" w:rsidP="005B2EAE">
      <w:pPr>
        <w:spacing w:before="120" w:after="120" w:line="360" w:lineRule="auto"/>
        <w:ind w:firstLine="2268"/>
        <w:jc w:val="both"/>
        <w:rPr>
          <w:rFonts w:asciiTheme="minorHAnsi" w:hAnsiTheme="minorHAnsi"/>
          <w:sz w:val="28"/>
          <w:szCs w:val="28"/>
        </w:rPr>
      </w:pPr>
      <w:r>
        <w:rPr>
          <w:rFonts w:asciiTheme="minorHAnsi" w:hAnsiTheme="minorHAnsi"/>
          <w:sz w:val="28"/>
          <w:szCs w:val="28"/>
        </w:rPr>
        <w:t>Esta nossas objetivas razões.</w:t>
      </w:r>
    </w:p>
    <w:p w:rsidR="009B0389" w:rsidRPr="0057481E" w:rsidRDefault="009B0389" w:rsidP="005B2EAE">
      <w:pPr>
        <w:spacing w:before="120" w:after="120" w:line="360" w:lineRule="auto"/>
        <w:ind w:firstLine="2268"/>
        <w:jc w:val="both"/>
        <w:rPr>
          <w:rFonts w:asciiTheme="minorHAnsi" w:hAnsiTheme="minorHAnsi"/>
          <w:sz w:val="28"/>
          <w:szCs w:val="28"/>
        </w:rPr>
      </w:pPr>
    </w:p>
    <w:p w:rsidR="00854E66" w:rsidRPr="00CA237A" w:rsidRDefault="0057481E" w:rsidP="009B0389">
      <w:pPr>
        <w:spacing w:before="120" w:after="120" w:line="240" w:lineRule="auto"/>
        <w:jc w:val="center"/>
        <w:rPr>
          <w:rFonts w:asciiTheme="minorHAnsi" w:hAnsiTheme="minorHAnsi"/>
          <w:b/>
          <w:sz w:val="28"/>
          <w:szCs w:val="28"/>
        </w:rPr>
      </w:pPr>
      <w:r w:rsidRPr="00CA237A">
        <w:rPr>
          <w:rFonts w:asciiTheme="minorHAnsi" w:hAnsiTheme="minorHAnsi"/>
          <w:b/>
          <w:sz w:val="28"/>
          <w:szCs w:val="28"/>
        </w:rPr>
        <w:t>EDSON SILVA RAMALHO</w:t>
      </w:r>
    </w:p>
    <w:p w:rsidR="00854E66" w:rsidRPr="00CA237A" w:rsidRDefault="00854E66" w:rsidP="009B0389">
      <w:pPr>
        <w:spacing w:before="120" w:after="120" w:line="240" w:lineRule="auto"/>
        <w:jc w:val="center"/>
        <w:rPr>
          <w:rFonts w:asciiTheme="minorHAnsi" w:hAnsiTheme="minorHAnsi"/>
          <w:b/>
          <w:sz w:val="28"/>
          <w:szCs w:val="28"/>
        </w:rPr>
      </w:pPr>
      <w:r w:rsidRPr="00CA237A">
        <w:rPr>
          <w:rFonts w:asciiTheme="minorHAnsi" w:hAnsiTheme="minorHAnsi"/>
          <w:b/>
          <w:sz w:val="28"/>
          <w:szCs w:val="28"/>
        </w:rPr>
        <w:t>Presidente</w:t>
      </w:r>
    </w:p>
    <w:sectPr w:rsidR="00854E66" w:rsidRPr="00CA237A" w:rsidSect="00093F32">
      <w:headerReference w:type="default" r:id="rId9"/>
      <w:footerReference w:type="default" r:id="rId10"/>
      <w:pgSz w:w="12240" w:h="15840"/>
      <w:pgMar w:top="1417" w:right="1701" w:bottom="1417" w:left="1701" w:header="53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E2" w:rsidRDefault="009522E2">
      <w:r>
        <w:separator/>
      </w:r>
    </w:p>
  </w:endnote>
  <w:endnote w:type="continuationSeparator" w:id="0">
    <w:p w:rsidR="009522E2" w:rsidRDefault="0095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ld English">
    <w:altName w:val="Palatino Linotype"/>
    <w:charset w:val="00"/>
    <w:family w:val="auto"/>
    <w:pitch w:val="variable"/>
    <w:sig w:usb0="00000007" w:usb1="00000000"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C9" w:rsidRPr="00AD23ED" w:rsidRDefault="009A7EC9" w:rsidP="00AD23ED">
    <w:pPr>
      <w:pStyle w:val="Cabealho"/>
      <w:pBdr>
        <w:top w:val="single" w:sz="12" w:space="1" w:color="auto"/>
      </w:pBdr>
      <w:jc w:val="center"/>
      <w:rPr>
        <w:rFonts w:ascii="Arial" w:hAnsi="Arial"/>
        <w:color w:val="000000"/>
        <w:sz w:val="16"/>
        <w:szCs w:val="16"/>
      </w:rPr>
    </w:pPr>
    <w:r w:rsidRPr="00AD23ED">
      <w:rPr>
        <w:color w:val="000000"/>
      </w:rPr>
      <w:t xml:space="preserve">    </w:t>
    </w:r>
    <w:r>
      <w:rPr>
        <w:rFonts w:ascii="Arial" w:hAnsi="Arial"/>
        <w:color w:val="000000"/>
        <w:sz w:val="16"/>
        <w:szCs w:val="16"/>
      </w:rPr>
      <w:t>A</w:t>
    </w:r>
    <w:r w:rsidR="00A110DA">
      <w:rPr>
        <w:rFonts w:ascii="Arial" w:hAnsi="Arial"/>
        <w:color w:val="000000"/>
        <w:sz w:val="16"/>
        <w:szCs w:val="16"/>
      </w:rPr>
      <w:t>VENIDA PREFEITO GABRIEL ROSA, 225</w:t>
    </w:r>
    <w:r w:rsidRPr="00AD23ED">
      <w:rPr>
        <w:rFonts w:ascii="Arial" w:hAnsi="Arial"/>
        <w:color w:val="000000"/>
        <w:sz w:val="16"/>
        <w:szCs w:val="16"/>
      </w:rPr>
      <w:t xml:space="preserve"> - 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 xml:space="preserve"> </w:t>
    </w:r>
    <w:proofErr w:type="gramStart"/>
    <w:r w:rsidRPr="00AD23ED">
      <w:rPr>
        <w:rFonts w:ascii="Arial" w:hAnsi="Arial"/>
        <w:color w:val="000000"/>
        <w:sz w:val="16"/>
        <w:szCs w:val="16"/>
      </w:rPr>
      <w:t>3462.1156</w:t>
    </w:r>
    <w:proofErr w:type="gramEnd"/>
    <w:r w:rsidRPr="00AD23ED">
      <w:rPr>
        <w:rFonts w:ascii="Arial" w:hAnsi="Arial"/>
        <w:color w:val="000000"/>
        <w:sz w:val="16"/>
        <w:szCs w:val="16"/>
      </w:rPr>
      <w:t xml:space="preserve"> </w:t>
    </w:r>
  </w:p>
  <w:p w:rsidR="009A7EC9" w:rsidRDefault="009A7EC9" w:rsidP="00B4644B">
    <w:pPr>
      <w:ind w:left="708"/>
      <w:jc w:val="center"/>
      <w:rPr>
        <w:sz w:val="16"/>
      </w:rPr>
    </w:pPr>
  </w:p>
  <w:p w:rsidR="009A7EC9" w:rsidRPr="00B4644B" w:rsidRDefault="009A7EC9" w:rsidP="00B464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E2" w:rsidRDefault="009522E2">
      <w:r>
        <w:separator/>
      </w:r>
    </w:p>
  </w:footnote>
  <w:footnote w:type="continuationSeparator" w:id="0">
    <w:p w:rsidR="009522E2" w:rsidRDefault="00952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C9" w:rsidRDefault="00902F57" w:rsidP="003349A1">
    <w:pPr>
      <w:framePr w:h="1386" w:hRule="exact" w:hSpace="141" w:wrap="around" w:vAnchor="text" w:hAnchor="page" w:x="1701" w:y="2"/>
    </w:pPr>
    <w:r>
      <w:rPr>
        <w:noProof/>
        <w:sz w:val="20"/>
        <w:lang w:eastAsia="pt-BR"/>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6849"/>
    </w:tblGrid>
    <w:tr w:rsidR="009A7EC9">
      <w:trPr>
        <w:trHeight w:val="1605"/>
      </w:trPr>
      <w:tc>
        <w:tcPr>
          <w:tcW w:w="2050" w:type="dxa"/>
        </w:tcPr>
        <w:p w:rsidR="009A7EC9" w:rsidRDefault="009A7EC9" w:rsidP="00790EB2">
          <w:pPr>
            <w:pStyle w:val="Cabealho"/>
            <w:jc w:val="center"/>
            <w:rPr>
              <w:rFonts w:ascii="Old English" w:hAnsi="Old English"/>
              <w:color w:val="000080"/>
              <w:sz w:val="52"/>
            </w:rPr>
          </w:pPr>
        </w:p>
        <w:p w:rsidR="009A7EC9" w:rsidRDefault="009A7EC9" w:rsidP="003349A1"/>
        <w:p w:rsidR="009A7EC9" w:rsidRPr="003349A1" w:rsidRDefault="009A7EC9" w:rsidP="003349A1">
          <w:pPr>
            <w:jc w:val="center"/>
          </w:pPr>
        </w:p>
      </w:tc>
      <w:tc>
        <w:tcPr>
          <w:tcW w:w="6849" w:type="dxa"/>
        </w:tcPr>
        <w:p w:rsidR="009A7EC9" w:rsidRDefault="009A7EC9" w:rsidP="00790EB2">
          <w:pPr>
            <w:pStyle w:val="Cabealho"/>
            <w:pBdr>
              <w:top w:val="single" w:sz="4" w:space="1" w:color="auto"/>
              <w:bottom w:val="single" w:sz="4" w:space="1" w:color="auto"/>
            </w:pBdr>
            <w:jc w:val="center"/>
            <w:rPr>
              <w:rFonts w:ascii="Old English" w:hAnsi="Old English"/>
              <w:color w:val="000000"/>
              <w:sz w:val="16"/>
            </w:rPr>
          </w:pPr>
        </w:p>
        <w:p w:rsidR="009A7EC9" w:rsidRPr="000C7C85" w:rsidRDefault="009A7EC9"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w:t>
          </w:r>
          <w:proofErr w:type="gramStart"/>
          <w:r w:rsidRPr="000C7C85">
            <w:rPr>
              <w:rFonts w:ascii="Monotype Corsiva" w:hAnsi="Monotype Corsiva"/>
              <w:b/>
              <w:color w:val="000000"/>
              <w:sz w:val="48"/>
              <w:szCs w:val="48"/>
            </w:rPr>
            <w:t xml:space="preserve">  </w:t>
          </w:r>
          <w:proofErr w:type="gramEnd"/>
          <w:r w:rsidRPr="000C7C85">
            <w:rPr>
              <w:rFonts w:ascii="Monotype Corsiva" w:hAnsi="Monotype Corsiva"/>
              <w:b/>
              <w:color w:val="000000"/>
              <w:sz w:val="48"/>
              <w:szCs w:val="48"/>
            </w:rPr>
            <w:t>Municipal  de  Estiva</w:t>
          </w:r>
        </w:p>
        <w:p w:rsidR="009A7EC9" w:rsidRPr="000E71B7" w:rsidRDefault="0057481E" w:rsidP="0057481E">
          <w:pPr>
            <w:tabs>
              <w:tab w:val="left" w:pos="4340"/>
            </w:tabs>
            <w:jc w:val="center"/>
          </w:pPr>
          <w:r>
            <w:t>VER. OLEGARIO MOURA LEITE</w:t>
          </w:r>
        </w:p>
      </w:tc>
    </w:tr>
  </w:tbl>
  <w:p w:rsidR="009A7EC9" w:rsidRDefault="009A7EC9" w:rsidP="000E71B7">
    <w:pPr>
      <w:pStyle w:val="Cabealh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8B3753C"/>
    <w:multiLevelType w:val="hybridMultilevel"/>
    <w:tmpl w:val="999C8AA4"/>
    <w:lvl w:ilvl="0" w:tplc="B2FAA7D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70"/>
    <w:rsid w:val="00003FCD"/>
    <w:rsid w:val="000304B8"/>
    <w:rsid w:val="000345DC"/>
    <w:rsid w:val="00043311"/>
    <w:rsid w:val="00053A9C"/>
    <w:rsid w:val="00093F32"/>
    <w:rsid w:val="000A1A73"/>
    <w:rsid w:val="000B3A9E"/>
    <w:rsid w:val="000C7C85"/>
    <w:rsid w:val="000D2C38"/>
    <w:rsid w:val="000E71B7"/>
    <w:rsid w:val="00123A02"/>
    <w:rsid w:val="001327AB"/>
    <w:rsid w:val="001342A7"/>
    <w:rsid w:val="00136431"/>
    <w:rsid w:val="001448F0"/>
    <w:rsid w:val="00152A48"/>
    <w:rsid w:val="001670CF"/>
    <w:rsid w:val="00193817"/>
    <w:rsid w:val="001A5A60"/>
    <w:rsid w:val="001C5F3C"/>
    <w:rsid w:val="001D3203"/>
    <w:rsid w:val="001D53CF"/>
    <w:rsid w:val="00204070"/>
    <w:rsid w:val="00206BC8"/>
    <w:rsid w:val="00224FB0"/>
    <w:rsid w:val="0023014A"/>
    <w:rsid w:val="0024192E"/>
    <w:rsid w:val="00275488"/>
    <w:rsid w:val="00284E88"/>
    <w:rsid w:val="00286914"/>
    <w:rsid w:val="00296468"/>
    <w:rsid w:val="002A7810"/>
    <w:rsid w:val="002B2517"/>
    <w:rsid w:val="002B4223"/>
    <w:rsid w:val="002B6EB6"/>
    <w:rsid w:val="002C2A75"/>
    <w:rsid w:val="002D1F52"/>
    <w:rsid w:val="0030287B"/>
    <w:rsid w:val="00310D5D"/>
    <w:rsid w:val="00323281"/>
    <w:rsid w:val="003232B9"/>
    <w:rsid w:val="00326BA3"/>
    <w:rsid w:val="00331571"/>
    <w:rsid w:val="003349A1"/>
    <w:rsid w:val="00335BF8"/>
    <w:rsid w:val="003578E7"/>
    <w:rsid w:val="00394DF3"/>
    <w:rsid w:val="003B51F1"/>
    <w:rsid w:val="003F7005"/>
    <w:rsid w:val="003F7154"/>
    <w:rsid w:val="004218EF"/>
    <w:rsid w:val="00422416"/>
    <w:rsid w:val="00425D61"/>
    <w:rsid w:val="00434279"/>
    <w:rsid w:val="00444DC4"/>
    <w:rsid w:val="00473280"/>
    <w:rsid w:val="00485A7C"/>
    <w:rsid w:val="004A24E5"/>
    <w:rsid w:val="004B5F27"/>
    <w:rsid w:val="004C7B09"/>
    <w:rsid w:val="004D03C0"/>
    <w:rsid w:val="004D38AD"/>
    <w:rsid w:val="004E2D40"/>
    <w:rsid w:val="004E5F1B"/>
    <w:rsid w:val="00543021"/>
    <w:rsid w:val="005430F3"/>
    <w:rsid w:val="00560A81"/>
    <w:rsid w:val="0057481E"/>
    <w:rsid w:val="00574E03"/>
    <w:rsid w:val="00575133"/>
    <w:rsid w:val="005854F6"/>
    <w:rsid w:val="005A4549"/>
    <w:rsid w:val="005B2EAE"/>
    <w:rsid w:val="005B37E8"/>
    <w:rsid w:val="005B7FCF"/>
    <w:rsid w:val="005D2192"/>
    <w:rsid w:val="005D2976"/>
    <w:rsid w:val="005F1B08"/>
    <w:rsid w:val="005F28D9"/>
    <w:rsid w:val="00616FC5"/>
    <w:rsid w:val="0062497F"/>
    <w:rsid w:val="00636B5D"/>
    <w:rsid w:val="00650F99"/>
    <w:rsid w:val="00654C36"/>
    <w:rsid w:val="0066050B"/>
    <w:rsid w:val="0067658E"/>
    <w:rsid w:val="00682588"/>
    <w:rsid w:val="00682A09"/>
    <w:rsid w:val="006C058A"/>
    <w:rsid w:val="006C5759"/>
    <w:rsid w:val="006D2B78"/>
    <w:rsid w:val="006E0721"/>
    <w:rsid w:val="006F355D"/>
    <w:rsid w:val="006F6AB0"/>
    <w:rsid w:val="007014A8"/>
    <w:rsid w:val="00720127"/>
    <w:rsid w:val="007220DF"/>
    <w:rsid w:val="00726BA1"/>
    <w:rsid w:val="0073298F"/>
    <w:rsid w:val="007519FC"/>
    <w:rsid w:val="00782FA2"/>
    <w:rsid w:val="00790EB2"/>
    <w:rsid w:val="007C1A36"/>
    <w:rsid w:val="00805F9A"/>
    <w:rsid w:val="00816594"/>
    <w:rsid w:val="00816C5A"/>
    <w:rsid w:val="008221E3"/>
    <w:rsid w:val="00822888"/>
    <w:rsid w:val="008311BB"/>
    <w:rsid w:val="00837E0D"/>
    <w:rsid w:val="00847B90"/>
    <w:rsid w:val="00854E66"/>
    <w:rsid w:val="0086000A"/>
    <w:rsid w:val="008812C7"/>
    <w:rsid w:val="0089658A"/>
    <w:rsid w:val="008B06C4"/>
    <w:rsid w:val="008C2277"/>
    <w:rsid w:val="00902F57"/>
    <w:rsid w:val="0091530C"/>
    <w:rsid w:val="00944072"/>
    <w:rsid w:val="00947807"/>
    <w:rsid w:val="009522E2"/>
    <w:rsid w:val="009645D7"/>
    <w:rsid w:val="009820E3"/>
    <w:rsid w:val="009854B1"/>
    <w:rsid w:val="009A368B"/>
    <w:rsid w:val="009A7EC9"/>
    <w:rsid w:val="009B0389"/>
    <w:rsid w:val="009B5463"/>
    <w:rsid w:val="009E052B"/>
    <w:rsid w:val="009E444A"/>
    <w:rsid w:val="00A01493"/>
    <w:rsid w:val="00A110DA"/>
    <w:rsid w:val="00A30891"/>
    <w:rsid w:val="00A33C9B"/>
    <w:rsid w:val="00A41539"/>
    <w:rsid w:val="00A46564"/>
    <w:rsid w:val="00A47419"/>
    <w:rsid w:val="00A52791"/>
    <w:rsid w:val="00A5601D"/>
    <w:rsid w:val="00A61EE5"/>
    <w:rsid w:val="00A821E3"/>
    <w:rsid w:val="00AB58A7"/>
    <w:rsid w:val="00AD23ED"/>
    <w:rsid w:val="00B134AA"/>
    <w:rsid w:val="00B25171"/>
    <w:rsid w:val="00B319BF"/>
    <w:rsid w:val="00B410AF"/>
    <w:rsid w:val="00B453D3"/>
    <w:rsid w:val="00B4644B"/>
    <w:rsid w:val="00B46A19"/>
    <w:rsid w:val="00B67628"/>
    <w:rsid w:val="00B95B44"/>
    <w:rsid w:val="00BC24CE"/>
    <w:rsid w:val="00BE360F"/>
    <w:rsid w:val="00C0566F"/>
    <w:rsid w:val="00C0715B"/>
    <w:rsid w:val="00C224DF"/>
    <w:rsid w:val="00C50250"/>
    <w:rsid w:val="00C75BEE"/>
    <w:rsid w:val="00CA237A"/>
    <w:rsid w:val="00CB0332"/>
    <w:rsid w:val="00CC0D03"/>
    <w:rsid w:val="00CC1133"/>
    <w:rsid w:val="00CC27AE"/>
    <w:rsid w:val="00CD5B20"/>
    <w:rsid w:val="00CD730C"/>
    <w:rsid w:val="00CF5A22"/>
    <w:rsid w:val="00D32117"/>
    <w:rsid w:val="00D33648"/>
    <w:rsid w:val="00D34D13"/>
    <w:rsid w:val="00D42202"/>
    <w:rsid w:val="00D4609A"/>
    <w:rsid w:val="00D622A7"/>
    <w:rsid w:val="00D74781"/>
    <w:rsid w:val="00D96828"/>
    <w:rsid w:val="00DA42B4"/>
    <w:rsid w:val="00DB11DC"/>
    <w:rsid w:val="00DF2377"/>
    <w:rsid w:val="00DF7463"/>
    <w:rsid w:val="00E229F0"/>
    <w:rsid w:val="00E3028D"/>
    <w:rsid w:val="00E47796"/>
    <w:rsid w:val="00E65554"/>
    <w:rsid w:val="00E74F2D"/>
    <w:rsid w:val="00E76616"/>
    <w:rsid w:val="00E96375"/>
    <w:rsid w:val="00EB0801"/>
    <w:rsid w:val="00EB312C"/>
    <w:rsid w:val="00EC29D4"/>
    <w:rsid w:val="00F012E2"/>
    <w:rsid w:val="00F02A11"/>
    <w:rsid w:val="00F175DB"/>
    <w:rsid w:val="00F55BEC"/>
    <w:rsid w:val="00F56650"/>
    <w:rsid w:val="00F85DC6"/>
    <w:rsid w:val="00FB7078"/>
    <w:rsid w:val="00FE2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D40"/>
    <w:pPr>
      <w:spacing w:after="200" w:line="276" w:lineRule="auto"/>
    </w:pPr>
    <w:rPr>
      <w:rFonts w:ascii="Calibri" w:eastAsia="Calibri" w:hAnsi="Calibri"/>
      <w:sz w:val="22"/>
      <w:szCs w:val="22"/>
      <w:lang w:eastAsia="en-US"/>
    </w:rPr>
  </w:style>
  <w:style w:type="paragraph" w:styleId="Ttulo1">
    <w:name w:val="heading 1"/>
    <w:basedOn w:val="Normal"/>
    <w:next w:val="Normal"/>
    <w:qFormat/>
    <w:rsid w:val="00574E03"/>
    <w:pPr>
      <w:keepNext/>
      <w:ind w:left="708" w:firstLine="708"/>
      <w:jc w:val="both"/>
      <w:outlineLvl w:val="0"/>
    </w:pPr>
    <w:rPr>
      <w:b/>
      <w:i/>
      <w:sz w:val="28"/>
    </w:rPr>
  </w:style>
  <w:style w:type="paragraph" w:styleId="Ttulo2">
    <w:name w:val="heading 2"/>
    <w:basedOn w:val="Normal"/>
    <w:next w:val="Normal"/>
    <w:qFormat/>
    <w:rsid w:val="00574E03"/>
    <w:pPr>
      <w:keepNext/>
      <w:jc w:val="center"/>
      <w:outlineLvl w:val="1"/>
    </w:pPr>
    <w:rPr>
      <w:rFonts w:ascii="Arial" w:hAnsi="Arial"/>
      <w:sz w:val="28"/>
    </w:rPr>
  </w:style>
  <w:style w:type="paragraph" w:styleId="Ttulo3">
    <w:name w:val="heading 3"/>
    <w:basedOn w:val="Normal"/>
    <w:next w:val="Normal"/>
    <w:qFormat/>
    <w:rsid w:val="00574E03"/>
    <w:pPr>
      <w:keepNext/>
      <w:jc w:val="center"/>
      <w:outlineLvl w:val="2"/>
    </w:pPr>
    <w:rPr>
      <w:rFonts w:ascii="Arial" w:hAnsi="Arial"/>
      <w:b/>
      <w:i/>
      <w:sz w:val="48"/>
      <w:szCs w:val="20"/>
    </w:rPr>
  </w:style>
  <w:style w:type="paragraph" w:styleId="Ttulo4">
    <w:name w:val="heading 4"/>
    <w:basedOn w:val="Normal"/>
    <w:next w:val="Normal"/>
    <w:qFormat/>
    <w:rsid w:val="00574E03"/>
    <w:pPr>
      <w:keepNext/>
      <w:jc w:val="center"/>
      <w:outlineLvl w:val="3"/>
    </w:pPr>
    <w:rPr>
      <w:sz w:val="30"/>
    </w:rPr>
  </w:style>
  <w:style w:type="paragraph" w:styleId="Ttulo5">
    <w:name w:val="heading 5"/>
    <w:basedOn w:val="Normal"/>
    <w:next w:val="Normal"/>
    <w:qFormat/>
    <w:rsid w:val="00574E03"/>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74E03"/>
    <w:pPr>
      <w:tabs>
        <w:tab w:val="center" w:pos="4419"/>
        <w:tab w:val="right" w:pos="8838"/>
      </w:tabs>
    </w:pPr>
  </w:style>
  <w:style w:type="paragraph" w:styleId="Rodap">
    <w:name w:val="footer"/>
    <w:basedOn w:val="Normal"/>
    <w:rsid w:val="00574E03"/>
    <w:pPr>
      <w:tabs>
        <w:tab w:val="center" w:pos="4419"/>
        <w:tab w:val="right" w:pos="8838"/>
      </w:tabs>
    </w:pPr>
  </w:style>
  <w:style w:type="paragraph" w:styleId="Corpodetexto">
    <w:name w:val="Body Text"/>
    <w:basedOn w:val="Normal"/>
    <w:rsid w:val="00574E03"/>
    <w:pPr>
      <w:jc w:val="both"/>
    </w:pPr>
    <w:rPr>
      <w:rFonts w:ascii="Arial" w:hAnsi="Arial" w:cs="Arial"/>
      <w:sz w:val="28"/>
    </w:rPr>
  </w:style>
  <w:style w:type="paragraph" w:styleId="Recuodecorpodetexto">
    <w:name w:val="Body Text Indent"/>
    <w:basedOn w:val="Normal"/>
    <w:rsid w:val="00574E03"/>
    <w:pPr>
      <w:ind w:firstLine="1416"/>
      <w:jc w:val="both"/>
    </w:pPr>
    <w:rPr>
      <w:rFonts w:ascii="Arial" w:hAnsi="Arial"/>
      <w:sz w:val="28"/>
    </w:rPr>
  </w:style>
  <w:style w:type="paragraph" w:styleId="Recuodecorpodetexto2">
    <w:name w:val="Body Text Indent 2"/>
    <w:basedOn w:val="Normal"/>
    <w:rsid w:val="00574E03"/>
    <w:pPr>
      <w:ind w:left="708" w:firstLine="708"/>
      <w:jc w:val="both"/>
    </w:pPr>
    <w:rPr>
      <w:rFonts w:ascii="Arial" w:hAnsi="Arial" w:cs="Arial"/>
      <w:sz w:val="28"/>
    </w:rPr>
  </w:style>
  <w:style w:type="paragraph" w:styleId="Recuodecorpodetexto3">
    <w:name w:val="Body Text Indent 3"/>
    <w:basedOn w:val="Normal"/>
    <w:rsid w:val="00574E03"/>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uiPriority w:val="99"/>
    <w:rsid w:val="00D4609A"/>
    <w:pPr>
      <w:spacing w:before="100" w:beforeAutospacing="1" w:after="100" w:afterAutospacing="1"/>
    </w:pPr>
    <w:rPr>
      <w:rFonts w:ascii="Arial Unicode MS" w:eastAsia="Arial Unicode MS" w:hAnsi="Arial Unicode MS" w:cs="Arial Unicode MS"/>
    </w:rPr>
  </w:style>
  <w:style w:type="paragraph" w:styleId="Subttulo">
    <w:name w:val="Subtitle"/>
    <w:basedOn w:val="Normal"/>
    <w:qFormat/>
    <w:rsid w:val="00485A7C"/>
    <w:pPr>
      <w:ind w:left="1440"/>
      <w:jc w:val="both"/>
    </w:pPr>
    <w:rPr>
      <w:rFonts w:ascii="Arial Narrow" w:hAnsi="Arial Narrow"/>
      <w:b/>
      <w:szCs w:val="20"/>
    </w:rPr>
  </w:style>
  <w:style w:type="paragraph" w:styleId="Textoembloco">
    <w:name w:val="Block Text"/>
    <w:basedOn w:val="Normal"/>
    <w:rsid w:val="004A24E5"/>
    <w:pPr>
      <w:autoSpaceDE w:val="0"/>
      <w:autoSpaceDN w:val="0"/>
      <w:adjustRightInd w:val="0"/>
      <w:ind w:left="4860" w:right="1075"/>
      <w:jc w:val="both"/>
    </w:pPr>
    <w:rPr>
      <w:b/>
      <w:bCs/>
      <w:color w:val="000000"/>
    </w:rPr>
  </w:style>
  <w:style w:type="character" w:customStyle="1" w:styleId="apple-style-span">
    <w:name w:val="apple-style-span"/>
    <w:basedOn w:val="Fontepargpadro"/>
    <w:rsid w:val="00CC27AE"/>
  </w:style>
  <w:style w:type="character" w:customStyle="1" w:styleId="apple-converted-space">
    <w:name w:val="apple-converted-space"/>
    <w:basedOn w:val="Fontepargpadro"/>
    <w:rsid w:val="00CC27AE"/>
  </w:style>
  <w:style w:type="character" w:styleId="HiperlinkVisitado">
    <w:name w:val="FollowedHyperlink"/>
    <w:basedOn w:val="Fontepargpadro"/>
    <w:rsid w:val="00CC27AE"/>
    <w:rPr>
      <w:color w:val="800080"/>
      <w:u w:val="single"/>
    </w:rPr>
  </w:style>
  <w:style w:type="paragraph" w:styleId="Corpodetexto3">
    <w:name w:val="Body Text 3"/>
    <w:basedOn w:val="Normal"/>
    <w:link w:val="Corpodetexto3Char"/>
    <w:uiPriority w:val="99"/>
    <w:unhideWhenUsed/>
    <w:rsid w:val="009645D7"/>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rsid w:val="009645D7"/>
    <w:rPr>
      <w:sz w:val="16"/>
      <w:szCs w:val="16"/>
    </w:rPr>
  </w:style>
  <w:style w:type="table" w:styleId="Tabelacomgrade">
    <w:name w:val="Table Grid"/>
    <w:basedOn w:val="Tabelanormal"/>
    <w:rsid w:val="00A6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616FC5"/>
    <w:rPr>
      <w:sz w:val="16"/>
      <w:szCs w:val="16"/>
    </w:rPr>
  </w:style>
  <w:style w:type="paragraph" w:styleId="Textodecomentrio">
    <w:name w:val="annotation text"/>
    <w:basedOn w:val="Normal"/>
    <w:link w:val="TextodecomentrioChar"/>
    <w:rsid w:val="00616FC5"/>
    <w:pPr>
      <w:spacing w:line="240" w:lineRule="auto"/>
    </w:pPr>
    <w:rPr>
      <w:sz w:val="20"/>
      <w:szCs w:val="20"/>
    </w:rPr>
  </w:style>
  <w:style w:type="character" w:customStyle="1" w:styleId="TextodecomentrioChar">
    <w:name w:val="Texto de comentário Char"/>
    <w:basedOn w:val="Fontepargpadro"/>
    <w:link w:val="Textodecomentrio"/>
    <w:rsid w:val="00616FC5"/>
    <w:rPr>
      <w:rFonts w:ascii="Calibri" w:eastAsia="Calibri" w:hAnsi="Calibri"/>
      <w:lang w:eastAsia="en-US"/>
    </w:rPr>
  </w:style>
  <w:style w:type="paragraph" w:styleId="Assuntodocomentrio">
    <w:name w:val="annotation subject"/>
    <w:basedOn w:val="Textodecomentrio"/>
    <w:next w:val="Textodecomentrio"/>
    <w:link w:val="AssuntodocomentrioChar"/>
    <w:rsid w:val="00616FC5"/>
    <w:rPr>
      <w:b/>
      <w:bCs/>
    </w:rPr>
  </w:style>
  <w:style w:type="character" w:customStyle="1" w:styleId="AssuntodocomentrioChar">
    <w:name w:val="Assunto do comentário Char"/>
    <w:basedOn w:val="TextodecomentrioChar"/>
    <w:link w:val="Assuntodocomentrio"/>
    <w:rsid w:val="00616FC5"/>
    <w:rPr>
      <w:rFonts w:ascii="Calibri" w:eastAsia="Calibri" w:hAnsi="Calibri"/>
      <w:b/>
      <w:bCs/>
      <w:lang w:eastAsia="en-US"/>
    </w:rPr>
  </w:style>
  <w:style w:type="paragraph" w:styleId="Textodebalo">
    <w:name w:val="Balloon Text"/>
    <w:basedOn w:val="Normal"/>
    <w:link w:val="TextodebaloChar"/>
    <w:rsid w:val="00616F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616FC5"/>
    <w:rPr>
      <w:rFonts w:ascii="Tahoma" w:eastAsia="Calibri" w:hAnsi="Tahoma" w:cs="Tahoma"/>
      <w:sz w:val="16"/>
      <w:szCs w:val="16"/>
      <w:lang w:eastAsia="en-US"/>
    </w:rPr>
  </w:style>
  <w:style w:type="character" w:customStyle="1" w:styleId="CabealhoChar">
    <w:name w:val="Cabeçalho Char"/>
    <w:basedOn w:val="Fontepargpadro"/>
    <w:link w:val="Cabealho"/>
    <w:rsid w:val="00854E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D40"/>
    <w:pPr>
      <w:spacing w:after="200" w:line="276" w:lineRule="auto"/>
    </w:pPr>
    <w:rPr>
      <w:rFonts w:ascii="Calibri" w:eastAsia="Calibri" w:hAnsi="Calibri"/>
      <w:sz w:val="22"/>
      <w:szCs w:val="22"/>
      <w:lang w:eastAsia="en-US"/>
    </w:rPr>
  </w:style>
  <w:style w:type="paragraph" w:styleId="Ttulo1">
    <w:name w:val="heading 1"/>
    <w:basedOn w:val="Normal"/>
    <w:next w:val="Normal"/>
    <w:qFormat/>
    <w:rsid w:val="00574E03"/>
    <w:pPr>
      <w:keepNext/>
      <w:ind w:left="708" w:firstLine="708"/>
      <w:jc w:val="both"/>
      <w:outlineLvl w:val="0"/>
    </w:pPr>
    <w:rPr>
      <w:b/>
      <w:i/>
      <w:sz w:val="28"/>
    </w:rPr>
  </w:style>
  <w:style w:type="paragraph" w:styleId="Ttulo2">
    <w:name w:val="heading 2"/>
    <w:basedOn w:val="Normal"/>
    <w:next w:val="Normal"/>
    <w:qFormat/>
    <w:rsid w:val="00574E03"/>
    <w:pPr>
      <w:keepNext/>
      <w:jc w:val="center"/>
      <w:outlineLvl w:val="1"/>
    </w:pPr>
    <w:rPr>
      <w:rFonts w:ascii="Arial" w:hAnsi="Arial"/>
      <w:sz w:val="28"/>
    </w:rPr>
  </w:style>
  <w:style w:type="paragraph" w:styleId="Ttulo3">
    <w:name w:val="heading 3"/>
    <w:basedOn w:val="Normal"/>
    <w:next w:val="Normal"/>
    <w:qFormat/>
    <w:rsid w:val="00574E03"/>
    <w:pPr>
      <w:keepNext/>
      <w:jc w:val="center"/>
      <w:outlineLvl w:val="2"/>
    </w:pPr>
    <w:rPr>
      <w:rFonts w:ascii="Arial" w:hAnsi="Arial"/>
      <w:b/>
      <w:i/>
      <w:sz w:val="48"/>
      <w:szCs w:val="20"/>
    </w:rPr>
  </w:style>
  <w:style w:type="paragraph" w:styleId="Ttulo4">
    <w:name w:val="heading 4"/>
    <w:basedOn w:val="Normal"/>
    <w:next w:val="Normal"/>
    <w:qFormat/>
    <w:rsid w:val="00574E03"/>
    <w:pPr>
      <w:keepNext/>
      <w:jc w:val="center"/>
      <w:outlineLvl w:val="3"/>
    </w:pPr>
    <w:rPr>
      <w:sz w:val="30"/>
    </w:rPr>
  </w:style>
  <w:style w:type="paragraph" w:styleId="Ttulo5">
    <w:name w:val="heading 5"/>
    <w:basedOn w:val="Normal"/>
    <w:next w:val="Normal"/>
    <w:qFormat/>
    <w:rsid w:val="00574E03"/>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74E03"/>
    <w:pPr>
      <w:tabs>
        <w:tab w:val="center" w:pos="4419"/>
        <w:tab w:val="right" w:pos="8838"/>
      </w:tabs>
    </w:pPr>
  </w:style>
  <w:style w:type="paragraph" w:styleId="Rodap">
    <w:name w:val="footer"/>
    <w:basedOn w:val="Normal"/>
    <w:rsid w:val="00574E03"/>
    <w:pPr>
      <w:tabs>
        <w:tab w:val="center" w:pos="4419"/>
        <w:tab w:val="right" w:pos="8838"/>
      </w:tabs>
    </w:pPr>
  </w:style>
  <w:style w:type="paragraph" w:styleId="Corpodetexto">
    <w:name w:val="Body Text"/>
    <w:basedOn w:val="Normal"/>
    <w:rsid w:val="00574E03"/>
    <w:pPr>
      <w:jc w:val="both"/>
    </w:pPr>
    <w:rPr>
      <w:rFonts w:ascii="Arial" w:hAnsi="Arial" w:cs="Arial"/>
      <w:sz w:val="28"/>
    </w:rPr>
  </w:style>
  <w:style w:type="paragraph" w:styleId="Recuodecorpodetexto">
    <w:name w:val="Body Text Indent"/>
    <w:basedOn w:val="Normal"/>
    <w:rsid w:val="00574E03"/>
    <w:pPr>
      <w:ind w:firstLine="1416"/>
      <w:jc w:val="both"/>
    </w:pPr>
    <w:rPr>
      <w:rFonts w:ascii="Arial" w:hAnsi="Arial"/>
      <w:sz w:val="28"/>
    </w:rPr>
  </w:style>
  <w:style w:type="paragraph" w:styleId="Recuodecorpodetexto2">
    <w:name w:val="Body Text Indent 2"/>
    <w:basedOn w:val="Normal"/>
    <w:rsid w:val="00574E03"/>
    <w:pPr>
      <w:ind w:left="708" w:firstLine="708"/>
      <w:jc w:val="both"/>
    </w:pPr>
    <w:rPr>
      <w:rFonts w:ascii="Arial" w:hAnsi="Arial" w:cs="Arial"/>
      <w:sz w:val="28"/>
    </w:rPr>
  </w:style>
  <w:style w:type="paragraph" w:styleId="Recuodecorpodetexto3">
    <w:name w:val="Body Text Indent 3"/>
    <w:basedOn w:val="Normal"/>
    <w:rsid w:val="00574E03"/>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uiPriority w:val="99"/>
    <w:rsid w:val="00D4609A"/>
    <w:pPr>
      <w:spacing w:before="100" w:beforeAutospacing="1" w:after="100" w:afterAutospacing="1"/>
    </w:pPr>
    <w:rPr>
      <w:rFonts w:ascii="Arial Unicode MS" w:eastAsia="Arial Unicode MS" w:hAnsi="Arial Unicode MS" w:cs="Arial Unicode MS"/>
    </w:rPr>
  </w:style>
  <w:style w:type="paragraph" w:styleId="Subttulo">
    <w:name w:val="Subtitle"/>
    <w:basedOn w:val="Normal"/>
    <w:qFormat/>
    <w:rsid w:val="00485A7C"/>
    <w:pPr>
      <w:ind w:left="1440"/>
      <w:jc w:val="both"/>
    </w:pPr>
    <w:rPr>
      <w:rFonts w:ascii="Arial Narrow" w:hAnsi="Arial Narrow"/>
      <w:b/>
      <w:szCs w:val="20"/>
    </w:rPr>
  </w:style>
  <w:style w:type="paragraph" w:styleId="Textoembloco">
    <w:name w:val="Block Text"/>
    <w:basedOn w:val="Normal"/>
    <w:rsid w:val="004A24E5"/>
    <w:pPr>
      <w:autoSpaceDE w:val="0"/>
      <w:autoSpaceDN w:val="0"/>
      <w:adjustRightInd w:val="0"/>
      <w:ind w:left="4860" w:right="1075"/>
      <w:jc w:val="both"/>
    </w:pPr>
    <w:rPr>
      <w:b/>
      <w:bCs/>
      <w:color w:val="000000"/>
    </w:rPr>
  </w:style>
  <w:style w:type="character" w:customStyle="1" w:styleId="apple-style-span">
    <w:name w:val="apple-style-span"/>
    <w:basedOn w:val="Fontepargpadro"/>
    <w:rsid w:val="00CC27AE"/>
  </w:style>
  <w:style w:type="character" w:customStyle="1" w:styleId="apple-converted-space">
    <w:name w:val="apple-converted-space"/>
    <w:basedOn w:val="Fontepargpadro"/>
    <w:rsid w:val="00CC27AE"/>
  </w:style>
  <w:style w:type="character" w:styleId="HiperlinkVisitado">
    <w:name w:val="FollowedHyperlink"/>
    <w:basedOn w:val="Fontepargpadro"/>
    <w:rsid w:val="00CC27AE"/>
    <w:rPr>
      <w:color w:val="800080"/>
      <w:u w:val="single"/>
    </w:rPr>
  </w:style>
  <w:style w:type="paragraph" w:styleId="Corpodetexto3">
    <w:name w:val="Body Text 3"/>
    <w:basedOn w:val="Normal"/>
    <w:link w:val="Corpodetexto3Char"/>
    <w:uiPriority w:val="99"/>
    <w:unhideWhenUsed/>
    <w:rsid w:val="009645D7"/>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rsid w:val="009645D7"/>
    <w:rPr>
      <w:sz w:val="16"/>
      <w:szCs w:val="16"/>
    </w:rPr>
  </w:style>
  <w:style w:type="table" w:styleId="Tabelacomgrade">
    <w:name w:val="Table Grid"/>
    <w:basedOn w:val="Tabelanormal"/>
    <w:rsid w:val="00A6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616FC5"/>
    <w:rPr>
      <w:sz w:val="16"/>
      <w:szCs w:val="16"/>
    </w:rPr>
  </w:style>
  <w:style w:type="paragraph" w:styleId="Textodecomentrio">
    <w:name w:val="annotation text"/>
    <w:basedOn w:val="Normal"/>
    <w:link w:val="TextodecomentrioChar"/>
    <w:rsid w:val="00616FC5"/>
    <w:pPr>
      <w:spacing w:line="240" w:lineRule="auto"/>
    </w:pPr>
    <w:rPr>
      <w:sz w:val="20"/>
      <w:szCs w:val="20"/>
    </w:rPr>
  </w:style>
  <w:style w:type="character" w:customStyle="1" w:styleId="TextodecomentrioChar">
    <w:name w:val="Texto de comentário Char"/>
    <w:basedOn w:val="Fontepargpadro"/>
    <w:link w:val="Textodecomentrio"/>
    <w:rsid w:val="00616FC5"/>
    <w:rPr>
      <w:rFonts w:ascii="Calibri" w:eastAsia="Calibri" w:hAnsi="Calibri"/>
      <w:lang w:eastAsia="en-US"/>
    </w:rPr>
  </w:style>
  <w:style w:type="paragraph" w:styleId="Assuntodocomentrio">
    <w:name w:val="annotation subject"/>
    <w:basedOn w:val="Textodecomentrio"/>
    <w:next w:val="Textodecomentrio"/>
    <w:link w:val="AssuntodocomentrioChar"/>
    <w:rsid w:val="00616FC5"/>
    <w:rPr>
      <w:b/>
      <w:bCs/>
    </w:rPr>
  </w:style>
  <w:style w:type="character" w:customStyle="1" w:styleId="AssuntodocomentrioChar">
    <w:name w:val="Assunto do comentário Char"/>
    <w:basedOn w:val="TextodecomentrioChar"/>
    <w:link w:val="Assuntodocomentrio"/>
    <w:rsid w:val="00616FC5"/>
    <w:rPr>
      <w:rFonts w:ascii="Calibri" w:eastAsia="Calibri" w:hAnsi="Calibri"/>
      <w:b/>
      <w:bCs/>
      <w:lang w:eastAsia="en-US"/>
    </w:rPr>
  </w:style>
  <w:style w:type="paragraph" w:styleId="Textodebalo">
    <w:name w:val="Balloon Text"/>
    <w:basedOn w:val="Normal"/>
    <w:link w:val="TextodebaloChar"/>
    <w:rsid w:val="00616F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616FC5"/>
    <w:rPr>
      <w:rFonts w:ascii="Tahoma" w:eastAsia="Calibri" w:hAnsi="Tahoma" w:cs="Tahoma"/>
      <w:sz w:val="16"/>
      <w:szCs w:val="16"/>
      <w:lang w:eastAsia="en-US"/>
    </w:rPr>
  </w:style>
  <w:style w:type="character" w:customStyle="1" w:styleId="CabealhoChar">
    <w:name w:val="Cabeçalho Char"/>
    <w:basedOn w:val="Fontepargpadro"/>
    <w:link w:val="Cabealho"/>
    <w:rsid w:val="00854E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71465">
      <w:bodyDiv w:val="1"/>
      <w:marLeft w:val="0"/>
      <w:marRight w:val="0"/>
      <w:marTop w:val="0"/>
      <w:marBottom w:val="0"/>
      <w:divBdr>
        <w:top w:val="none" w:sz="0" w:space="0" w:color="auto"/>
        <w:left w:val="none" w:sz="0" w:space="0" w:color="auto"/>
        <w:bottom w:val="none" w:sz="0" w:space="0" w:color="auto"/>
        <w:right w:val="none" w:sz="0" w:space="0" w:color="auto"/>
      </w:divBdr>
    </w:div>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675768716">
      <w:bodyDiv w:val="1"/>
      <w:marLeft w:val="0"/>
      <w:marRight w:val="0"/>
      <w:marTop w:val="0"/>
      <w:marBottom w:val="0"/>
      <w:divBdr>
        <w:top w:val="none" w:sz="0" w:space="0" w:color="auto"/>
        <w:left w:val="none" w:sz="0" w:space="0" w:color="auto"/>
        <w:bottom w:val="none" w:sz="0" w:space="0" w:color="auto"/>
        <w:right w:val="none" w:sz="0" w:space="0" w:color="auto"/>
      </w:divBdr>
    </w:div>
    <w:div w:id="682054753">
      <w:bodyDiv w:val="1"/>
      <w:marLeft w:val="0"/>
      <w:marRight w:val="0"/>
      <w:marTop w:val="0"/>
      <w:marBottom w:val="0"/>
      <w:divBdr>
        <w:top w:val="none" w:sz="0" w:space="0" w:color="auto"/>
        <w:left w:val="none" w:sz="0" w:space="0" w:color="auto"/>
        <w:bottom w:val="none" w:sz="0" w:space="0" w:color="auto"/>
        <w:right w:val="none" w:sz="0" w:space="0" w:color="auto"/>
      </w:divBdr>
    </w:div>
    <w:div w:id="712315707">
      <w:bodyDiv w:val="1"/>
      <w:marLeft w:val="0"/>
      <w:marRight w:val="0"/>
      <w:marTop w:val="0"/>
      <w:marBottom w:val="0"/>
      <w:divBdr>
        <w:top w:val="none" w:sz="0" w:space="0" w:color="auto"/>
        <w:left w:val="none" w:sz="0" w:space="0" w:color="auto"/>
        <w:bottom w:val="none" w:sz="0" w:space="0" w:color="auto"/>
        <w:right w:val="none" w:sz="0" w:space="0" w:color="auto"/>
      </w:divBdr>
    </w:div>
    <w:div w:id="74719636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136919270">
      <w:bodyDiv w:val="1"/>
      <w:marLeft w:val="0"/>
      <w:marRight w:val="0"/>
      <w:marTop w:val="0"/>
      <w:marBottom w:val="0"/>
      <w:divBdr>
        <w:top w:val="none" w:sz="0" w:space="0" w:color="auto"/>
        <w:left w:val="none" w:sz="0" w:space="0" w:color="auto"/>
        <w:bottom w:val="none" w:sz="0" w:space="0" w:color="auto"/>
        <w:right w:val="none" w:sz="0" w:space="0" w:color="auto"/>
      </w:divBdr>
    </w:div>
    <w:div w:id="1928229706">
      <w:bodyDiv w:val="1"/>
      <w:marLeft w:val="0"/>
      <w:marRight w:val="0"/>
      <w:marTop w:val="0"/>
      <w:marBottom w:val="0"/>
      <w:divBdr>
        <w:top w:val="none" w:sz="0" w:space="0" w:color="auto"/>
        <w:left w:val="none" w:sz="0" w:space="0" w:color="auto"/>
        <w:bottom w:val="none" w:sz="0" w:space="0" w:color="auto"/>
        <w:right w:val="none" w:sz="0" w:space="0" w:color="auto"/>
      </w:divBdr>
    </w:div>
    <w:div w:id="19530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A21FE-7CEB-4963-B3D7-EA7C1C29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INDICAÇÃO</vt:lpstr>
    </vt:vector>
  </TitlesOfParts>
  <Company>PME</Company>
  <LinksUpToDate>false</LinksUpToDate>
  <CharactersWithSpaces>2652</CharactersWithSpaces>
  <SharedDoc>false</SharedDoc>
  <HLinks>
    <vt:vector size="30" baseType="variant">
      <vt:variant>
        <vt:i4>3997719</vt:i4>
      </vt:variant>
      <vt:variant>
        <vt:i4>9</vt:i4>
      </vt:variant>
      <vt:variant>
        <vt:i4>0</vt:i4>
      </vt:variant>
      <vt:variant>
        <vt:i4>5</vt:i4>
      </vt:variant>
      <vt:variant>
        <vt:lpwstr>http://www.planalto.gov.br/ccivil_03/LEIS/LCP/Lcp101.htm</vt:lpwstr>
      </vt:variant>
      <vt:variant>
        <vt:lpwstr/>
      </vt:variant>
      <vt:variant>
        <vt:i4>7143492</vt:i4>
      </vt:variant>
      <vt:variant>
        <vt:i4>6</vt:i4>
      </vt:variant>
      <vt:variant>
        <vt:i4>0</vt:i4>
      </vt:variant>
      <vt:variant>
        <vt:i4>5</vt:i4>
      </vt:variant>
      <vt:variant>
        <vt:lpwstr>http://www.planalto.gov.br/ccivil_03/Constituicao/Constitui%C3%A7ao.htm</vt:lpwstr>
      </vt:variant>
      <vt:variant>
        <vt:lpwstr>169</vt:lpwstr>
      </vt:variant>
      <vt:variant>
        <vt:i4>2555907</vt:i4>
      </vt:variant>
      <vt:variant>
        <vt:i4>3</vt:i4>
      </vt:variant>
      <vt:variant>
        <vt:i4>0</vt:i4>
      </vt:variant>
      <vt:variant>
        <vt:i4>5</vt:i4>
      </vt:variant>
      <vt:variant>
        <vt:lpwstr>http://www.planalto.gov.br/ccivil_03/constituicao/Emendas/Emc/emc19.htm</vt:lpwstr>
      </vt:variant>
      <vt:variant>
        <vt:lpwstr>art37x</vt:lpwstr>
      </vt:variant>
      <vt:variant>
        <vt:i4>6225972</vt:i4>
      </vt:variant>
      <vt:variant>
        <vt:i4>0</vt:i4>
      </vt:variant>
      <vt:variant>
        <vt:i4>0</vt:i4>
      </vt:variant>
      <vt:variant>
        <vt:i4>5</vt:i4>
      </vt:variant>
      <vt:variant>
        <vt:lpwstr>http://www.planalto.gov.br/ccivil_03/constituicao/Emendas/Emc/emc19.htm</vt:lpwstr>
      </vt:variant>
      <vt:variant>
        <vt:lpwstr>art37</vt:lpwstr>
      </vt: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Usuário</cp:lastModifiedBy>
  <cp:revision>2</cp:revision>
  <cp:lastPrinted>2012-02-13T19:12:00Z</cp:lastPrinted>
  <dcterms:created xsi:type="dcterms:W3CDTF">2016-08-11T16:22:00Z</dcterms:created>
  <dcterms:modified xsi:type="dcterms:W3CDTF">2016-08-11T16:22:00Z</dcterms:modified>
</cp:coreProperties>
</file>