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78" w:rsidRPr="00CA5878" w:rsidRDefault="00CA5878" w:rsidP="00CA5878">
      <w:pPr>
        <w:pStyle w:val="Ttulo1"/>
        <w:jc w:val="center"/>
        <w:rPr>
          <w:rFonts w:ascii="Arial" w:hAnsi="Arial" w:cs="Arial"/>
          <w:color w:val="auto"/>
        </w:rPr>
      </w:pPr>
      <w:r w:rsidRPr="00CA5878">
        <w:rPr>
          <w:rFonts w:ascii="Arial" w:hAnsi="Arial" w:cs="Arial"/>
          <w:color w:val="auto"/>
        </w:rPr>
        <w:t>PROJETO DE LEI Nº______/2014</w:t>
      </w:r>
    </w:p>
    <w:p w:rsidR="00CA5878" w:rsidRPr="00CA5878" w:rsidRDefault="00CA5878" w:rsidP="00CA5878">
      <w:pPr>
        <w:pStyle w:val="Ttulo2"/>
        <w:rPr>
          <w:rFonts w:ascii="Arial" w:hAnsi="Arial" w:cs="Arial"/>
          <w:color w:val="auto"/>
        </w:rPr>
      </w:pPr>
      <w:r w:rsidRPr="00CA5878">
        <w:rPr>
          <w:rFonts w:ascii="Arial" w:hAnsi="Arial" w:cs="Arial"/>
          <w:color w:val="auto"/>
        </w:rPr>
        <w:t>Autoriza Abertura de Crédito Suplementar e dá outras providências</w:t>
      </w:r>
      <w:r w:rsidR="005D7430">
        <w:rPr>
          <w:rFonts w:ascii="Arial" w:hAnsi="Arial" w:cs="Arial"/>
          <w:color w:val="auto"/>
        </w:rPr>
        <w:t>.</w:t>
      </w:r>
    </w:p>
    <w:p w:rsidR="00CA5878" w:rsidRPr="00CA5878" w:rsidRDefault="00CA5878" w:rsidP="00CA5878">
      <w:pPr>
        <w:jc w:val="center"/>
        <w:rPr>
          <w:rFonts w:ascii="Arial" w:hAnsi="Arial" w:cs="Arial"/>
          <w:b/>
          <w:bCs/>
        </w:rPr>
      </w:pPr>
    </w:p>
    <w:p w:rsidR="00CA5878" w:rsidRPr="00CA5878" w:rsidRDefault="00CA5878" w:rsidP="00CA5878">
      <w:pPr>
        <w:pStyle w:val="Corpodetexto"/>
        <w:rPr>
          <w:rFonts w:cs="Arial"/>
        </w:rPr>
      </w:pPr>
      <w:r w:rsidRPr="00CA5878">
        <w:rPr>
          <w:rFonts w:cs="Arial"/>
        </w:rPr>
        <w:tab/>
        <w:t>O Povo do Município de Estiva, Estado de Minas Gerais, por seus representantes na Câmara Municipal aprova e eu, sanciono a seguinte Lei:</w:t>
      </w:r>
    </w:p>
    <w:p w:rsidR="00CA5878" w:rsidRPr="00CA5878" w:rsidRDefault="00CA5878" w:rsidP="00CA5878">
      <w:pPr>
        <w:pStyle w:val="Corpodetexto"/>
        <w:rPr>
          <w:rFonts w:cs="Arial"/>
        </w:rPr>
      </w:pPr>
    </w:p>
    <w:p w:rsidR="00CA5878" w:rsidRPr="00CA5878" w:rsidRDefault="00CA5878" w:rsidP="00CA5878">
      <w:pPr>
        <w:jc w:val="both"/>
        <w:rPr>
          <w:rFonts w:ascii="Arial" w:hAnsi="Arial" w:cs="Arial"/>
        </w:rPr>
      </w:pPr>
      <w:r w:rsidRPr="00CA5878">
        <w:rPr>
          <w:rFonts w:ascii="Arial" w:hAnsi="Arial" w:cs="Arial"/>
          <w:b/>
        </w:rPr>
        <w:t>Art. 1º</w:t>
      </w:r>
      <w:r w:rsidRPr="00CA5878">
        <w:rPr>
          <w:rFonts w:ascii="Arial" w:hAnsi="Arial" w:cs="Arial"/>
        </w:rPr>
        <w:t xml:space="preserve"> - Fica o Chefe do Executivo autorizado a ABRIR CRÉDITO SUPLEMENTAR no valor de R$: 71.044,00 (setenta e um mil e quarenta e quatro reais) para atender as dotações abaixo discriminadas:</w:t>
      </w:r>
    </w:p>
    <w:p w:rsidR="00CA5878" w:rsidRPr="00CA5878" w:rsidRDefault="00CA5878" w:rsidP="00CA587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85"/>
        <w:gridCol w:w="2835"/>
        <w:gridCol w:w="1873"/>
      </w:tblGrid>
      <w:tr w:rsidR="00CA5878" w:rsidRPr="00CA5878" w:rsidTr="00C1118C">
        <w:tc>
          <w:tcPr>
            <w:tcW w:w="1951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UNIDADE/FICHA</w:t>
            </w:r>
          </w:p>
        </w:tc>
        <w:tc>
          <w:tcPr>
            <w:tcW w:w="4820" w:type="dxa"/>
            <w:gridSpan w:val="2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1873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0210</w:t>
            </w:r>
          </w:p>
        </w:tc>
        <w:tc>
          <w:tcPr>
            <w:tcW w:w="1985" w:type="dxa"/>
          </w:tcPr>
          <w:p w:rsidR="00CA5878" w:rsidRPr="00CA5878" w:rsidRDefault="00C1118C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="00CA5878" w:rsidRPr="00CA5878">
              <w:rPr>
                <w:rFonts w:ascii="Arial" w:hAnsi="Arial" w:cs="Arial"/>
                <w:b/>
                <w:sz w:val="20"/>
                <w:szCs w:val="20"/>
              </w:rPr>
              <w:t>122 0043 2.172</w:t>
            </w:r>
          </w:p>
        </w:tc>
        <w:tc>
          <w:tcPr>
            <w:tcW w:w="2835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MANUTENCAO DOS VEICULOS SMS - REC. PROPRIOS</w:t>
            </w:r>
          </w:p>
        </w:tc>
        <w:tc>
          <w:tcPr>
            <w:tcW w:w="1873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985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3390 30</w:t>
            </w:r>
          </w:p>
        </w:tc>
        <w:tc>
          <w:tcPr>
            <w:tcW w:w="2835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Material de Consumo</w:t>
            </w:r>
          </w:p>
        </w:tc>
        <w:tc>
          <w:tcPr>
            <w:tcW w:w="1873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36.044,00</w:t>
            </w: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0210</w:t>
            </w:r>
          </w:p>
        </w:tc>
        <w:tc>
          <w:tcPr>
            <w:tcW w:w="1985" w:type="dxa"/>
          </w:tcPr>
          <w:p w:rsidR="00CA5878" w:rsidRPr="00CA5878" w:rsidRDefault="00C1118C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CA5878" w:rsidRPr="00CA5878">
              <w:rPr>
                <w:rFonts w:ascii="Arial" w:hAnsi="Arial" w:cs="Arial"/>
                <w:b/>
                <w:sz w:val="20"/>
                <w:szCs w:val="20"/>
              </w:rPr>
              <w:t xml:space="preserve"> 301 0016 2.056</w:t>
            </w:r>
          </w:p>
        </w:tc>
        <w:tc>
          <w:tcPr>
            <w:tcW w:w="2835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MANUT.  ASSISTENCIA MEDICA E ODONTOLOGICA - PAB</w:t>
            </w:r>
          </w:p>
        </w:tc>
        <w:tc>
          <w:tcPr>
            <w:tcW w:w="1873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985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 xml:space="preserve">3390 32  </w:t>
            </w:r>
          </w:p>
        </w:tc>
        <w:tc>
          <w:tcPr>
            <w:tcW w:w="2835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 xml:space="preserve">Material, Bem ou </w:t>
            </w:r>
            <w:r w:rsidR="00C1118C" w:rsidRPr="00CA5878">
              <w:rPr>
                <w:rFonts w:ascii="Arial" w:hAnsi="Arial" w:cs="Arial"/>
                <w:sz w:val="20"/>
                <w:szCs w:val="20"/>
              </w:rPr>
              <w:t>Serviço</w:t>
            </w:r>
            <w:r w:rsidRPr="00CA5878">
              <w:rPr>
                <w:rFonts w:ascii="Arial" w:hAnsi="Arial" w:cs="Arial"/>
                <w:sz w:val="20"/>
                <w:szCs w:val="20"/>
              </w:rPr>
              <w:t xml:space="preserve"> de Distrib. Gratuita</w:t>
            </w:r>
          </w:p>
        </w:tc>
        <w:tc>
          <w:tcPr>
            <w:tcW w:w="1873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CA5878" w:rsidRPr="00CA5878" w:rsidRDefault="00CA5878" w:rsidP="00CA5878">
            <w:pPr>
              <w:tabs>
                <w:tab w:val="center" w:pos="4252"/>
                <w:tab w:val="right" w:pos="850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878" w:rsidRPr="00CA5878" w:rsidTr="00CA5878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514"/>
        </w:trPr>
        <w:tc>
          <w:tcPr>
            <w:tcW w:w="6771" w:type="dxa"/>
            <w:gridSpan w:val="3"/>
          </w:tcPr>
          <w:p w:rsidR="00CA5878" w:rsidRPr="00CA5878" w:rsidRDefault="00CA5878" w:rsidP="00CA5878">
            <w:pPr>
              <w:pStyle w:val="Ttulo1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CA5878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873" w:type="dxa"/>
          </w:tcPr>
          <w:p w:rsidR="00CA5878" w:rsidRPr="00CA5878" w:rsidRDefault="00CA5878" w:rsidP="00CA58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5878" w:rsidRPr="00CA5878" w:rsidRDefault="00CA5878" w:rsidP="00CA58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bCs/>
                <w:sz w:val="20"/>
                <w:szCs w:val="20"/>
              </w:rPr>
              <w:t>R$:</w:t>
            </w:r>
            <w:r w:rsidR="00C11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A5878">
              <w:rPr>
                <w:rFonts w:ascii="Arial" w:hAnsi="Arial" w:cs="Arial"/>
                <w:b/>
                <w:bCs/>
                <w:sz w:val="20"/>
                <w:szCs w:val="20"/>
              </w:rPr>
              <w:t>71.044,00</w:t>
            </w:r>
          </w:p>
        </w:tc>
      </w:tr>
    </w:tbl>
    <w:p w:rsidR="00CA5878" w:rsidRPr="00CA5878" w:rsidRDefault="00CA5878" w:rsidP="00CA5878">
      <w:pPr>
        <w:jc w:val="both"/>
        <w:rPr>
          <w:rFonts w:ascii="Arial" w:hAnsi="Arial" w:cs="Arial"/>
          <w:sz w:val="20"/>
          <w:szCs w:val="20"/>
        </w:rPr>
      </w:pPr>
    </w:p>
    <w:p w:rsidR="00CA5878" w:rsidRPr="00CA5878" w:rsidRDefault="00CA5878" w:rsidP="00CA5878">
      <w:pPr>
        <w:jc w:val="both"/>
        <w:rPr>
          <w:rFonts w:ascii="Arial" w:hAnsi="Arial" w:cs="Arial"/>
        </w:rPr>
      </w:pPr>
      <w:r w:rsidRPr="00CA5878">
        <w:rPr>
          <w:rFonts w:ascii="Arial" w:hAnsi="Arial" w:cs="Arial"/>
          <w:b/>
        </w:rPr>
        <w:t>Art. 2º</w:t>
      </w:r>
      <w:r w:rsidRPr="00CA5878">
        <w:rPr>
          <w:rFonts w:ascii="Arial" w:hAnsi="Arial" w:cs="Arial"/>
        </w:rPr>
        <w:t xml:space="preserve"> - São recursos destinados à abertura deste CREDITO SUPLEMENTAR, os provenientes da ANULAÇÃO das dotações orçamentárias abaixo discriminadas:</w:t>
      </w:r>
    </w:p>
    <w:p w:rsidR="00CA5878" w:rsidRPr="00CA5878" w:rsidRDefault="00CA5878" w:rsidP="00CA587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85"/>
        <w:gridCol w:w="2835"/>
        <w:gridCol w:w="1873"/>
      </w:tblGrid>
      <w:tr w:rsidR="00CA5878" w:rsidRPr="00CA5878" w:rsidTr="00C1118C">
        <w:tc>
          <w:tcPr>
            <w:tcW w:w="1951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UNIDADE/FICHA</w:t>
            </w:r>
          </w:p>
        </w:tc>
        <w:tc>
          <w:tcPr>
            <w:tcW w:w="4820" w:type="dxa"/>
            <w:gridSpan w:val="2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1873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0201</w:t>
            </w:r>
          </w:p>
        </w:tc>
        <w:tc>
          <w:tcPr>
            <w:tcW w:w="1985" w:type="dxa"/>
          </w:tcPr>
          <w:p w:rsidR="00CA5878" w:rsidRPr="00CA5878" w:rsidRDefault="00C1118C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04 </w:t>
            </w:r>
            <w:r w:rsidR="00CA5878" w:rsidRPr="00CA5878">
              <w:rPr>
                <w:rFonts w:ascii="Arial" w:hAnsi="Arial" w:cs="Arial"/>
                <w:b/>
                <w:sz w:val="20"/>
                <w:szCs w:val="20"/>
              </w:rPr>
              <w:t>122 0003 2.009</w:t>
            </w:r>
          </w:p>
        </w:tc>
        <w:tc>
          <w:tcPr>
            <w:tcW w:w="283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MANUTENCAO DO GABINETE DO PREFEITO</w:t>
            </w:r>
          </w:p>
        </w:tc>
        <w:tc>
          <w:tcPr>
            <w:tcW w:w="1873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198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3390 30</w:t>
            </w:r>
          </w:p>
        </w:tc>
        <w:tc>
          <w:tcPr>
            <w:tcW w:w="283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Material de Consumo</w:t>
            </w:r>
          </w:p>
        </w:tc>
        <w:tc>
          <w:tcPr>
            <w:tcW w:w="1873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0204</w:t>
            </w:r>
          </w:p>
        </w:tc>
        <w:tc>
          <w:tcPr>
            <w:tcW w:w="1985" w:type="dxa"/>
          </w:tcPr>
          <w:p w:rsidR="00CA5878" w:rsidRPr="00CA5878" w:rsidRDefault="00C1118C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 </w:t>
            </w:r>
            <w:r w:rsidR="00CA5878" w:rsidRPr="00CA5878">
              <w:rPr>
                <w:rFonts w:ascii="Arial" w:hAnsi="Arial" w:cs="Arial"/>
                <w:b/>
                <w:sz w:val="20"/>
                <w:szCs w:val="20"/>
              </w:rPr>
              <w:t>361 0012 2.046</w:t>
            </w:r>
          </w:p>
        </w:tc>
        <w:tc>
          <w:tcPr>
            <w:tcW w:w="283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MANUTENCAO DO TRANSPORTE ESCOLAR</w:t>
            </w:r>
          </w:p>
        </w:tc>
        <w:tc>
          <w:tcPr>
            <w:tcW w:w="1873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98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3390 30</w:t>
            </w:r>
          </w:p>
        </w:tc>
        <w:tc>
          <w:tcPr>
            <w:tcW w:w="283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Material de Consumo</w:t>
            </w:r>
          </w:p>
        </w:tc>
        <w:tc>
          <w:tcPr>
            <w:tcW w:w="1873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98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3390 39</w:t>
            </w:r>
          </w:p>
        </w:tc>
        <w:tc>
          <w:tcPr>
            <w:tcW w:w="283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 xml:space="preserve">Outros </w:t>
            </w:r>
            <w:r w:rsidR="00C1118C" w:rsidRPr="00CA5878">
              <w:rPr>
                <w:rFonts w:ascii="Arial" w:hAnsi="Arial" w:cs="Arial"/>
                <w:sz w:val="20"/>
                <w:szCs w:val="20"/>
              </w:rPr>
              <w:t>Serviços</w:t>
            </w:r>
            <w:r w:rsidRPr="00CA5878">
              <w:rPr>
                <w:rFonts w:ascii="Arial" w:hAnsi="Arial" w:cs="Arial"/>
                <w:sz w:val="20"/>
                <w:szCs w:val="20"/>
              </w:rPr>
              <w:t xml:space="preserve"> de Terceiros - Pessoa </w:t>
            </w:r>
            <w:r w:rsidR="00C1118C" w:rsidRPr="00CA5878">
              <w:rPr>
                <w:rFonts w:ascii="Arial" w:hAnsi="Arial" w:cs="Arial"/>
                <w:sz w:val="20"/>
                <w:szCs w:val="20"/>
              </w:rPr>
              <w:t>Jurídica</w:t>
            </w:r>
          </w:p>
        </w:tc>
        <w:tc>
          <w:tcPr>
            <w:tcW w:w="1873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5.044,00</w:t>
            </w: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0210</w:t>
            </w:r>
          </w:p>
        </w:tc>
        <w:tc>
          <w:tcPr>
            <w:tcW w:w="198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08 244 0008 1.073</w:t>
            </w:r>
          </w:p>
        </w:tc>
        <w:tc>
          <w:tcPr>
            <w:tcW w:w="283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DIR. MUNICIAPAL DE ASSIST. SOCIAL</w:t>
            </w:r>
          </w:p>
        </w:tc>
        <w:tc>
          <w:tcPr>
            <w:tcW w:w="1873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198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4490 52</w:t>
            </w:r>
          </w:p>
        </w:tc>
        <w:tc>
          <w:tcPr>
            <w:tcW w:w="283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Equipamento e material permanente para DAS</w:t>
            </w:r>
          </w:p>
        </w:tc>
        <w:tc>
          <w:tcPr>
            <w:tcW w:w="1873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0211</w:t>
            </w:r>
          </w:p>
        </w:tc>
        <w:tc>
          <w:tcPr>
            <w:tcW w:w="1985" w:type="dxa"/>
          </w:tcPr>
          <w:p w:rsidR="00CA5878" w:rsidRPr="00CA5878" w:rsidRDefault="00C1118C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CA5878" w:rsidRPr="00CA5878">
              <w:rPr>
                <w:rFonts w:ascii="Arial" w:hAnsi="Arial" w:cs="Arial"/>
                <w:b/>
                <w:sz w:val="20"/>
                <w:szCs w:val="20"/>
              </w:rPr>
              <w:t xml:space="preserve"> 542 0037 2.196</w:t>
            </w:r>
          </w:p>
        </w:tc>
        <w:tc>
          <w:tcPr>
            <w:tcW w:w="283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A5878">
              <w:rPr>
                <w:rFonts w:ascii="Arial" w:hAnsi="Arial" w:cs="Arial"/>
                <w:b/>
                <w:sz w:val="20"/>
                <w:szCs w:val="20"/>
              </w:rPr>
              <w:t>S.M. AGRICULTURA E MEIO AMBIENTE</w:t>
            </w:r>
          </w:p>
        </w:tc>
        <w:tc>
          <w:tcPr>
            <w:tcW w:w="1873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198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3190 11</w:t>
            </w:r>
          </w:p>
        </w:tc>
        <w:tc>
          <w:tcPr>
            <w:tcW w:w="283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Vencimento e vantagens fixas –Pessoal civil</w:t>
            </w:r>
          </w:p>
        </w:tc>
        <w:tc>
          <w:tcPr>
            <w:tcW w:w="1873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198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3190</w:t>
            </w:r>
            <w:r w:rsidR="00C111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87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Obrigações patronais</w:t>
            </w:r>
          </w:p>
        </w:tc>
        <w:tc>
          <w:tcPr>
            <w:tcW w:w="1873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878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</w:tr>
      <w:tr w:rsidR="00CA5878" w:rsidRPr="00CA5878" w:rsidTr="00C1118C">
        <w:tc>
          <w:tcPr>
            <w:tcW w:w="1951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3" w:type="dxa"/>
          </w:tcPr>
          <w:p w:rsidR="00CA5878" w:rsidRPr="00CA5878" w:rsidRDefault="00CA5878" w:rsidP="005B46EB">
            <w:pPr>
              <w:tabs>
                <w:tab w:val="center" w:pos="4252"/>
                <w:tab w:val="right" w:pos="850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878" w:rsidRPr="00CA5878" w:rsidTr="00CA5878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18"/>
        </w:trPr>
        <w:tc>
          <w:tcPr>
            <w:tcW w:w="6771" w:type="dxa"/>
            <w:gridSpan w:val="3"/>
          </w:tcPr>
          <w:p w:rsidR="00CA5878" w:rsidRPr="00CA5878" w:rsidRDefault="00CA5878" w:rsidP="00CA5878">
            <w:pPr>
              <w:pStyle w:val="Ttulo1"/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CA5878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873" w:type="dxa"/>
          </w:tcPr>
          <w:p w:rsidR="00CA5878" w:rsidRPr="00CA5878" w:rsidRDefault="00CA5878" w:rsidP="005B46EB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A5878" w:rsidRPr="00CA5878" w:rsidRDefault="00CA5878" w:rsidP="005B46EB">
            <w:pPr>
              <w:jc w:val="right"/>
              <w:rPr>
                <w:rFonts w:ascii="Arial" w:hAnsi="Arial" w:cs="Arial"/>
                <w:b/>
                <w:bCs/>
              </w:rPr>
            </w:pPr>
            <w:r w:rsidRPr="00CA5878">
              <w:rPr>
                <w:rFonts w:ascii="Arial" w:hAnsi="Arial" w:cs="Arial"/>
                <w:b/>
                <w:bCs/>
              </w:rPr>
              <w:t>R$:71.044,00</w:t>
            </w:r>
          </w:p>
        </w:tc>
      </w:tr>
    </w:tbl>
    <w:p w:rsidR="00CA5878" w:rsidRPr="00CA5878" w:rsidRDefault="00CA5878" w:rsidP="00CA5878">
      <w:pPr>
        <w:jc w:val="both"/>
        <w:rPr>
          <w:rFonts w:ascii="Arial" w:hAnsi="Arial" w:cs="Arial"/>
        </w:rPr>
      </w:pPr>
    </w:p>
    <w:p w:rsidR="00CA5878" w:rsidRPr="00CA5878" w:rsidRDefault="00CA5878" w:rsidP="00CA5878">
      <w:pPr>
        <w:jc w:val="both"/>
        <w:rPr>
          <w:rFonts w:ascii="Arial" w:hAnsi="Arial" w:cs="Arial"/>
        </w:rPr>
      </w:pPr>
      <w:r w:rsidRPr="00CA5878">
        <w:rPr>
          <w:rFonts w:ascii="Arial" w:hAnsi="Arial" w:cs="Arial"/>
          <w:b/>
        </w:rPr>
        <w:lastRenderedPageBreak/>
        <w:t xml:space="preserve"> Art. 3º</w:t>
      </w:r>
      <w:r w:rsidRPr="00CA5878">
        <w:rPr>
          <w:rFonts w:ascii="Arial" w:hAnsi="Arial" w:cs="Arial"/>
        </w:rPr>
        <w:t xml:space="preserve"> - Esta Lei entra em vigor na data de sua publicação.</w:t>
      </w:r>
    </w:p>
    <w:p w:rsidR="00CA5878" w:rsidRPr="00CA5878" w:rsidRDefault="00CA5878" w:rsidP="00CA5878">
      <w:pPr>
        <w:jc w:val="both"/>
        <w:rPr>
          <w:rFonts w:ascii="Arial" w:hAnsi="Arial" w:cs="Arial"/>
        </w:rPr>
      </w:pPr>
    </w:p>
    <w:p w:rsidR="00CA5878" w:rsidRPr="00CA5878" w:rsidRDefault="00CA5878" w:rsidP="00CA5878">
      <w:pPr>
        <w:jc w:val="both"/>
        <w:rPr>
          <w:rFonts w:ascii="Arial" w:hAnsi="Arial" w:cs="Arial"/>
        </w:rPr>
      </w:pPr>
    </w:p>
    <w:p w:rsidR="00CA5878" w:rsidRPr="00CA5878" w:rsidRDefault="00CA5878" w:rsidP="00CA5878">
      <w:pPr>
        <w:jc w:val="both"/>
        <w:rPr>
          <w:rFonts w:ascii="Arial" w:hAnsi="Arial" w:cs="Arial"/>
        </w:rPr>
      </w:pPr>
      <w:r w:rsidRPr="00CA5878">
        <w:rPr>
          <w:rFonts w:ascii="Arial" w:hAnsi="Arial" w:cs="Arial"/>
        </w:rPr>
        <w:tab/>
        <w:t>Mando, portanto a todas as autoridades a quem do conhecimento a execução desta Lei pertencer, que a cumpram e façam cumprir tão inteiramente o que nela se contém.</w:t>
      </w:r>
    </w:p>
    <w:p w:rsidR="00CA5878" w:rsidRPr="00CA5878" w:rsidRDefault="00CA5878" w:rsidP="00CA5878">
      <w:pPr>
        <w:jc w:val="both"/>
        <w:rPr>
          <w:rFonts w:ascii="Arial" w:hAnsi="Arial" w:cs="Arial"/>
        </w:rPr>
      </w:pPr>
    </w:p>
    <w:p w:rsidR="00CA5878" w:rsidRPr="00CA5878" w:rsidRDefault="00CA5878" w:rsidP="00CA5878">
      <w:pPr>
        <w:jc w:val="both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  <w:r w:rsidRPr="00CA5878">
        <w:rPr>
          <w:rFonts w:ascii="Arial" w:hAnsi="Arial" w:cs="Arial"/>
        </w:rPr>
        <w:t>Estiva,11 de novembro de 2014.</w:t>
      </w: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  <w:r w:rsidRPr="00CA5878">
        <w:rPr>
          <w:rFonts w:ascii="Arial" w:hAnsi="Arial" w:cs="Arial"/>
        </w:rPr>
        <w:t>João Marques Ferreira</w:t>
      </w:r>
    </w:p>
    <w:p w:rsidR="00CA5878" w:rsidRPr="00CA5878" w:rsidRDefault="00CA5878" w:rsidP="00CA5878">
      <w:pPr>
        <w:jc w:val="center"/>
        <w:rPr>
          <w:rFonts w:ascii="Arial" w:hAnsi="Arial" w:cs="Arial"/>
        </w:rPr>
      </w:pPr>
      <w:r w:rsidRPr="00CA5878">
        <w:rPr>
          <w:rFonts w:ascii="Arial" w:hAnsi="Arial" w:cs="Arial"/>
        </w:rPr>
        <w:t>Prefeito Municipal</w:t>
      </w: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jc w:val="center"/>
        <w:rPr>
          <w:rFonts w:ascii="Arial" w:hAnsi="Arial" w:cs="Arial"/>
        </w:rPr>
      </w:pPr>
    </w:p>
    <w:p w:rsidR="00CA5878" w:rsidRPr="00CA5878" w:rsidRDefault="00CA5878" w:rsidP="00CA5878">
      <w:pPr>
        <w:pStyle w:val="Ttulo1"/>
        <w:rPr>
          <w:rFonts w:ascii="Arial" w:hAnsi="Arial" w:cs="Arial"/>
          <w:bCs w:val="0"/>
          <w:color w:val="auto"/>
          <w:sz w:val="22"/>
          <w:szCs w:val="22"/>
          <w:u w:val="single"/>
        </w:rPr>
      </w:pPr>
      <w:r w:rsidRPr="00CA5878">
        <w:rPr>
          <w:rFonts w:ascii="Arial" w:hAnsi="Arial" w:cs="Arial"/>
          <w:bCs w:val="0"/>
          <w:color w:val="auto"/>
          <w:sz w:val="22"/>
          <w:szCs w:val="22"/>
          <w:u w:val="single"/>
        </w:rPr>
        <w:lastRenderedPageBreak/>
        <w:t xml:space="preserve">ESTIMATIVA DE IMPACTO ORÇAMENTÁRIO-FINANCEIRO (LEI 101/00 – Art. 16) </w:t>
      </w:r>
    </w:p>
    <w:p w:rsidR="00CA5878" w:rsidRPr="00CA5878" w:rsidRDefault="00CA5878" w:rsidP="00CA5878">
      <w:pPr>
        <w:rPr>
          <w:rFonts w:ascii="Arial" w:hAnsi="Arial" w:cs="Arial"/>
        </w:rPr>
      </w:pPr>
    </w:p>
    <w:p w:rsidR="00CA5878" w:rsidRPr="00CA5878" w:rsidRDefault="00CA5878" w:rsidP="00CA5878">
      <w:pPr>
        <w:rPr>
          <w:rFonts w:ascii="Arial" w:hAnsi="Arial" w:cs="Arial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  <w:r w:rsidRPr="00CA5878">
        <w:rPr>
          <w:rFonts w:cs="Arial"/>
          <w:sz w:val="20"/>
        </w:rPr>
        <w:tab/>
      </w:r>
      <w:r w:rsidRPr="00CA5878">
        <w:rPr>
          <w:rFonts w:cs="Arial"/>
          <w:sz w:val="20"/>
        </w:rPr>
        <w:tab/>
        <w:t>As despesas inerentes a este Credito Suplementar correrão por conta das dotações orçamentárias próprias inseridas no Orçamento para o exercício financeiro de 2014 de acordo com o demonstrativo abaixo.</w:t>
      </w: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  <w:r w:rsidRPr="00CA5878">
        <w:rPr>
          <w:rFonts w:cs="Arial"/>
          <w:sz w:val="20"/>
        </w:rPr>
        <w:tab/>
      </w:r>
      <w:r w:rsidRPr="00CA5878">
        <w:rPr>
          <w:rFonts w:cs="Arial"/>
          <w:sz w:val="20"/>
        </w:rPr>
        <w:tab/>
      </w:r>
      <w:r w:rsidRPr="00CA5878">
        <w:rPr>
          <w:rFonts w:cs="Arial"/>
          <w:sz w:val="20"/>
        </w:rPr>
        <w:tab/>
      </w:r>
    </w:p>
    <w:p w:rsidR="00CA5878" w:rsidRPr="00CA5878" w:rsidRDefault="00CA5878" w:rsidP="00CA5878">
      <w:pPr>
        <w:pStyle w:val="Corpodetexto"/>
        <w:jc w:val="center"/>
        <w:rPr>
          <w:rFonts w:cs="Arial"/>
          <w:bCs/>
          <w:sz w:val="20"/>
        </w:rPr>
      </w:pPr>
      <w:r w:rsidRPr="00CA5878">
        <w:rPr>
          <w:rFonts w:cs="Arial"/>
          <w:b/>
          <w:sz w:val="20"/>
        </w:rPr>
        <w:t>DEMONSTRAÇÃO DO IMPACTO ORÇAMENTÁRIO-FINANCEIRO P/ 2014.</w:t>
      </w:r>
    </w:p>
    <w:p w:rsidR="00CA5878" w:rsidRPr="00CA5878" w:rsidRDefault="00CA5878" w:rsidP="00CA5878">
      <w:pPr>
        <w:pStyle w:val="Corpodetexto"/>
        <w:jc w:val="left"/>
        <w:rPr>
          <w:rFonts w:cs="Arial"/>
          <w:bCs/>
          <w:sz w:val="20"/>
        </w:rPr>
      </w:pPr>
      <w:r w:rsidRPr="00CA5878">
        <w:rPr>
          <w:rFonts w:cs="Arial"/>
          <w:bCs/>
          <w:sz w:val="20"/>
        </w:rPr>
        <w:t xml:space="preserve">             A - Receita Estimada para 2014..................................................R$21.979.396,00</w:t>
      </w:r>
    </w:p>
    <w:p w:rsidR="00CA5878" w:rsidRPr="00CA5878" w:rsidRDefault="00CA5878" w:rsidP="00CA5878">
      <w:pPr>
        <w:pStyle w:val="Corpodetexto"/>
        <w:ind w:left="709"/>
        <w:rPr>
          <w:rFonts w:cs="Arial"/>
          <w:bCs/>
          <w:sz w:val="20"/>
        </w:rPr>
      </w:pPr>
      <w:r w:rsidRPr="00CA5878">
        <w:rPr>
          <w:rFonts w:cs="Arial"/>
          <w:bCs/>
          <w:sz w:val="20"/>
        </w:rPr>
        <w:t>B - Despesas prevista para o exercício 2014.............................R$21.979.396,00</w:t>
      </w:r>
    </w:p>
    <w:p w:rsidR="00CA5878" w:rsidRPr="00CA5878" w:rsidRDefault="00CA5878" w:rsidP="00CA5878">
      <w:pPr>
        <w:pStyle w:val="Corpodetexto"/>
        <w:ind w:left="709"/>
        <w:rPr>
          <w:rFonts w:cs="Arial"/>
          <w:bCs/>
          <w:sz w:val="20"/>
        </w:rPr>
      </w:pPr>
      <w:r w:rsidRPr="00CA5878">
        <w:rPr>
          <w:rFonts w:cs="Arial"/>
          <w:bCs/>
          <w:sz w:val="20"/>
        </w:rPr>
        <w:t xml:space="preserve"> </w:t>
      </w:r>
    </w:p>
    <w:p w:rsidR="00CA5878" w:rsidRPr="00CA5878" w:rsidRDefault="00CA5878" w:rsidP="00CA5878">
      <w:pPr>
        <w:pStyle w:val="Corpodetexto"/>
        <w:ind w:left="709" w:right="566"/>
        <w:rPr>
          <w:rFonts w:cs="Arial"/>
          <w:b/>
          <w:bCs/>
          <w:sz w:val="20"/>
        </w:rPr>
      </w:pPr>
      <w:r w:rsidRPr="00CA5878">
        <w:rPr>
          <w:rFonts w:cs="Arial"/>
          <w:b/>
          <w:bCs/>
          <w:sz w:val="20"/>
        </w:rPr>
        <w:t>C-Custo da Despesa para o exercício de 2014............................R$ 71.044,00</w:t>
      </w:r>
    </w:p>
    <w:p w:rsidR="00CA5878" w:rsidRPr="00CA5878" w:rsidRDefault="00CA5878" w:rsidP="00CA5878">
      <w:pPr>
        <w:pStyle w:val="Corpodetexto"/>
        <w:ind w:left="709" w:right="1041"/>
        <w:rPr>
          <w:rFonts w:cs="Arial"/>
          <w:b/>
          <w:bCs/>
          <w:sz w:val="20"/>
        </w:rPr>
      </w:pPr>
    </w:p>
    <w:p w:rsidR="00CA5878" w:rsidRPr="00CA5878" w:rsidRDefault="00CA5878" w:rsidP="00CA587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709" w:right="1325"/>
        <w:rPr>
          <w:rFonts w:cs="Arial"/>
          <w:b/>
          <w:sz w:val="20"/>
        </w:rPr>
      </w:pPr>
      <w:r w:rsidRPr="00CA5878">
        <w:rPr>
          <w:rFonts w:cs="Arial"/>
          <w:b/>
          <w:sz w:val="20"/>
        </w:rPr>
        <w:t>Estimativa do Impacto Orçamentário-Financeiro p/  2014 ........0,32 %</w:t>
      </w:r>
    </w:p>
    <w:p w:rsidR="00CA5878" w:rsidRPr="00CA5878" w:rsidRDefault="00CA5878" w:rsidP="00CA5878">
      <w:pPr>
        <w:pStyle w:val="Corpodetexto"/>
        <w:jc w:val="center"/>
        <w:rPr>
          <w:rFonts w:cs="Arial"/>
          <w:b/>
          <w:bCs/>
          <w:sz w:val="20"/>
        </w:rPr>
      </w:pPr>
    </w:p>
    <w:p w:rsidR="00CA5878" w:rsidRPr="00CA5878" w:rsidRDefault="00CA5878" w:rsidP="00CA5878">
      <w:pPr>
        <w:pStyle w:val="Corpodetexto"/>
        <w:jc w:val="center"/>
        <w:rPr>
          <w:rFonts w:cs="Arial"/>
          <w:b/>
          <w:bCs/>
          <w:sz w:val="20"/>
        </w:rPr>
      </w:pPr>
    </w:p>
    <w:p w:rsidR="00CA5878" w:rsidRPr="00CA5878" w:rsidRDefault="00CA5878" w:rsidP="00CA5878">
      <w:pPr>
        <w:pStyle w:val="Corpodetexto"/>
        <w:ind w:left="709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  <w:r w:rsidRPr="00CA5878">
        <w:rPr>
          <w:rFonts w:cs="Arial"/>
          <w:sz w:val="20"/>
        </w:rPr>
        <w:tab/>
      </w:r>
      <w:r w:rsidRPr="00CA5878">
        <w:rPr>
          <w:rFonts w:cs="Arial"/>
          <w:sz w:val="20"/>
        </w:rPr>
        <w:tab/>
      </w:r>
    </w:p>
    <w:p w:rsidR="00CA5878" w:rsidRPr="00CA5878" w:rsidRDefault="00CA5878" w:rsidP="00CA5878">
      <w:pPr>
        <w:pStyle w:val="Corpodetexto"/>
        <w:jc w:val="center"/>
        <w:rPr>
          <w:rFonts w:cs="Arial"/>
          <w:sz w:val="20"/>
        </w:rPr>
      </w:pPr>
      <w:r w:rsidRPr="00CA5878">
        <w:rPr>
          <w:rFonts w:cs="Arial"/>
          <w:sz w:val="20"/>
        </w:rPr>
        <w:t>Estiva, MG, 11 de novembro de 2014.</w:t>
      </w: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jc w:val="center"/>
        <w:rPr>
          <w:rFonts w:cs="Arial"/>
          <w:sz w:val="20"/>
        </w:rPr>
      </w:pPr>
      <w:r w:rsidRPr="00CA5878">
        <w:rPr>
          <w:rFonts w:cs="Arial"/>
          <w:sz w:val="20"/>
        </w:rPr>
        <w:t>_________________________________</w:t>
      </w:r>
    </w:p>
    <w:p w:rsidR="00CA5878" w:rsidRPr="00CA5878" w:rsidRDefault="00CA5878" w:rsidP="00CA5878">
      <w:pPr>
        <w:pStyle w:val="Corpodetexto"/>
        <w:jc w:val="center"/>
        <w:rPr>
          <w:rFonts w:cs="Arial"/>
          <w:b/>
          <w:sz w:val="20"/>
        </w:rPr>
      </w:pPr>
      <w:r w:rsidRPr="00CA5878">
        <w:rPr>
          <w:rFonts w:cs="Arial"/>
          <w:b/>
          <w:sz w:val="20"/>
        </w:rPr>
        <w:t>Nilza Marques Pereira Moreira</w:t>
      </w:r>
    </w:p>
    <w:p w:rsidR="00CA5878" w:rsidRPr="00CA5878" w:rsidRDefault="00CA5878" w:rsidP="00CA5878">
      <w:pPr>
        <w:pStyle w:val="Corpodetexto"/>
        <w:jc w:val="center"/>
        <w:rPr>
          <w:rFonts w:cs="Arial"/>
          <w:b/>
          <w:sz w:val="20"/>
        </w:rPr>
      </w:pPr>
      <w:r w:rsidRPr="00CA5878">
        <w:rPr>
          <w:rFonts w:cs="Arial"/>
          <w:b/>
          <w:sz w:val="20"/>
        </w:rPr>
        <w:t>Contadora</w:t>
      </w:r>
    </w:p>
    <w:p w:rsidR="00CA5878" w:rsidRPr="00CA5878" w:rsidRDefault="00CA5878" w:rsidP="00CA5878">
      <w:pPr>
        <w:pStyle w:val="Corpodetexto"/>
        <w:jc w:val="center"/>
        <w:rPr>
          <w:rFonts w:cs="Arial"/>
          <w:b/>
        </w:rPr>
      </w:pPr>
      <w:r w:rsidRPr="00CA5878">
        <w:rPr>
          <w:rFonts w:cs="Arial"/>
          <w:b/>
          <w:sz w:val="20"/>
        </w:rPr>
        <w:t>CRC/MG 49748</w:t>
      </w:r>
    </w:p>
    <w:p w:rsidR="00CA5878" w:rsidRPr="00CA5878" w:rsidRDefault="00CA5878" w:rsidP="00CA5878">
      <w:pPr>
        <w:pStyle w:val="Corpodetexto"/>
        <w:rPr>
          <w:rFonts w:cs="Arial"/>
          <w:b/>
        </w:rPr>
      </w:pPr>
    </w:p>
    <w:p w:rsidR="00CA5878" w:rsidRPr="00CA5878" w:rsidRDefault="00CA5878" w:rsidP="00CA5878">
      <w:pPr>
        <w:pStyle w:val="Corpodetexto"/>
        <w:rPr>
          <w:rFonts w:cs="Arial"/>
          <w:b/>
        </w:rPr>
      </w:pPr>
    </w:p>
    <w:p w:rsidR="00CA5878" w:rsidRPr="00CA5878" w:rsidRDefault="00CA5878" w:rsidP="00CA5878">
      <w:pPr>
        <w:pStyle w:val="Corpodetexto"/>
        <w:rPr>
          <w:rFonts w:cs="Arial"/>
          <w:b/>
        </w:rPr>
      </w:pPr>
    </w:p>
    <w:p w:rsidR="00CA5878" w:rsidRPr="00CA5878" w:rsidRDefault="00CA5878" w:rsidP="00CA5878">
      <w:pPr>
        <w:pStyle w:val="Corpodetexto"/>
        <w:rPr>
          <w:rFonts w:cs="Arial"/>
          <w:b/>
        </w:rPr>
      </w:pPr>
    </w:p>
    <w:p w:rsidR="00CA5878" w:rsidRPr="00CA5878" w:rsidRDefault="00CA5878" w:rsidP="00CA5878">
      <w:pPr>
        <w:pStyle w:val="Corpodetexto"/>
        <w:rPr>
          <w:rFonts w:cs="Arial"/>
          <w:b/>
        </w:rPr>
      </w:pPr>
    </w:p>
    <w:p w:rsidR="00CA5878" w:rsidRPr="00CA5878" w:rsidRDefault="00CA5878" w:rsidP="00CA5878">
      <w:pPr>
        <w:pStyle w:val="Corpodetexto"/>
        <w:rPr>
          <w:rFonts w:cs="Arial"/>
          <w:b/>
        </w:rPr>
      </w:pPr>
    </w:p>
    <w:p w:rsidR="00CA5878" w:rsidRPr="00CA5878" w:rsidRDefault="00CA5878" w:rsidP="00CA5878">
      <w:pPr>
        <w:pStyle w:val="Corpodetexto"/>
        <w:jc w:val="center"/>
        <w:rPr>
          <w:rFonts w:cs="Arial"/>
          <w:b/>
          <w:bCs/>
          <w:sz w:val="20"/>
        </w:rPr>
      </w:pPr>
      <w:r w:rsidRPr="00CA5878">
        <w:rPr>
          <w:rFonts w:cs="Arial"/>
          <w:b/>
          <w:bCs/>
          <w:sz w:val="20"/>
        </w:rPr>
        <w:t>DECLARAÇÃO DE COMPATIBILIDADE DA DESPESA</w:t>
      </w:r>
    </w:p>
    <w:p w:rsidR="00CA5878" w:rsidRPr="00CA5878" w:rsidRDefault="00CA5878" w:rsidP="00CA5878">
      <w:pPr>
        <w:pStyle w:val="Corpodetexto"/>
        <w:jc w:val="center"/>
        <w:rPr>
          <w:rFonts w:cs="Arial"/>
          <w:b/>
          <w:bCs/>
          <w:sz w:val="20"/>
        </w:rPr>
      </w:pPr>
      <w:r w:rsidRPr="00CA5878">
        <w:rPr>
          <w:rFonts w:cs="Arial"/>
          <w:b/>
          <w:bCs/>
          <w:sz w:val="20"/>
        </w:rPr>
        <w:t>(Art. 16, II da LC 101/00)</w:t>
      </w:r>
    </w:p>
    <w:p w:rsidR="00CA5878" w:rsidRPr="00CA5878" w:rsidRDefault="00CA5878" w:rsidP="00CA5878">
      <w:pPr>
        <w:pStyle w:val="Corpodetexto"/>
        <w:jc w:val="center"/>
        <w:rPr>
          <w:rFonts w:cs="Arial"/>
          <w:b/>
          <w:bCs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  <w:r w:rsidRPr="00CA5878">
        <w:rPr>
          <w:rFonts w:cs="Arial"/>
          <w:sz w:val="20"/>
        </w:rPr>
        <w:tab/>
        <w:t>DECLARO, para os devidos fins que a despesa supra citada tem adequação orçamentária e financeira com a Lei Orçamentária e está compatível com o Plano Plurianual e com a Lei de Diretrizes Orçamentária.</w:t>
      </w: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Default="00CA5878" w:rsidP="00CA5878">
      <w:pPr>
        <w:pStyle w:val="Corpodetexto"/>
        <w:jc w:val="center"/>
        <w:rPr>
          <w:rFonts w:cs="Arial"/>
          <w:sz w:val="20"/>
        </w:rPr>
      </w:pPr>
      <w:r>
        <w:rPr>
          <w:rFonts w:cs="Arial"/>
          <w:sz w:val="20"/>
        </w:rPr>
        <w:t>JOÃO MARQUES FERREIRA</w:t>
      </w:r>
    </w:p>
    <w:p w:rsidR="00CA5878" w:rsidRPr="00CA5878" w:rsidRDefault="00CA5878" w:rsidP="00CA5878">
      <w:pPr>
        <w:pStyle w:val="Corpodetexto"/>
        <w:jc w:val="center"/>
        <w:rPr>
          <w:rFonts w:cs="Arial"/>
          <w:sz w:val="20"/>
        </w:rPr>
      </w:pPr>
      <w:r>
        <w:rPr>
          <w:rFonts w:cs="Arial"/>
          <w:sz w:val="20"/>
        </w:rPr>
        <w:t>PREFEITO MUNICIPAL</w:t>
      </w: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jc w:val="center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jc w:val="center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spacing w:line="360" w:lineRule="auto"/>
        <w:jc w:val="center"/>
        <w:rPr>
          <w:rFonts w:cs="Arial"/>
          <w:b/>
          <w:szCs w:val="24"/>
          <w:u w:val="single"/>
        </w:rPr>
      </w:pPr>
      <w:r w:rsidRPr="00CA5878">
        <w:rPr>
          <w:rFonts w:cs="Arial"/>
          <w:b/>
          <w:szCs w:val="24"/>
          <w:u w:val="single"/>
        </w:rPr>
        <w:t>JUSTIFICATIVA</w:t>
      </w:r>
    </w:p>
    <w:p w:rsidR="00CA5878" w:rsidRPr="00CA5878" w:rsidRDefault="00CA5878" w:rsidP="00CA5878">
      <w:pPr>
        <w:pStyle w:val="Corpodetexto"/>
        <w:spacing w:line="360" w:lineRule="auto"/>
        <w:jc w:val="center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spacing w:line="360" w:lineRule="auto"/>
        <w:jc w:val="center"/>
        <w:rPr>
          <w:rFonts w:cs="Arial"/>
          <w:sz w:val="20"/>
        </w:rPr>
      </w:pPr>
    </w:p>
    <w:p w:rsidR="00CA5878" w:rsidRPr="00CA5878" w:rsidRDefault="00CA5878" w:rsidP="00CA5878">
      <w:pPr>
        <w:pStyle w:val="Corpodetexto"/>
        <w:spacing w:line="360" w:lineRule="auto"/>
        <w:rPr>
          <w:rFonts w:cs="Arial"/>
          <w:szCs w:val="24"/>
        </w:rPr>
      </w:pPr>
    </w:p>
    <w:p w:rsidR="00CA5878" w:rsidRPr="00CA5878" w:rsidRDefault="00CA5878" w:rsidP="00CA5878">
      <w:pPr>
        <w:pStyle w:val="Corpodetexto"/>
        <w:spacing w:line="360" w:lineRule="auto"/>
        <w:rPr>
          <w:rFonts w:cs="Arial"/>
          <w:szCs w:val="24"/>
        </w:rPr>
      </w:pPr>
      <w:r w:rsidRPr="00CA5878">
        <w:rPr>
          <w:rFonts w:cs="Arial"/>
          <w:szCs w:val="24"/>
        </w:rPr>
        <w:t>Senhor Presidente,</w:t>
      </w:r>
    </w:p>
    <w:p w:rsidR="00CA5878" w:rsidRPr="00CA5878" w:rsidRDefault="00CA5878" w:rsidP="00CA5878">
      <w:pPr>
        <w:pStyle w:val="Corpodetexto"/>
        <w:spacing w:line="360" w:lineRule="auto"/>
        <w:rPr>
          <w:rFonts w:cs="Arial"/>
          <w:szCs w:val="24"/>
        </w:rPr>
      </w:pPr>
    </w:p>
    <w:p w:rsidR="00CA5878" w:rsidRPr="00CA5878" w:rsidRDefault="00CA5878" w:rsidP="00CA5878">
      <w:pPr>
        <w:pStyle w:val="Corpodetexto"/>
        <w:spacing w:line="360" w:lineRule="auto"/>
        <w:rPr>
          <w:rFonts w:cs="Arial"/>
          <w:szCs w:val="24"/>
        </w:rPr>
      </w:pPr>
      <w:r w:rsidRPr="00CA5878">
        <w:rPr>
          <w:rFonts w:cs="Arial"/>
          <w:szCs w:val="24"/>
        </w:rPr>
        <w:t>Senhores Vereadores,</w:t>
      </w:r>
    </w:p>
    <w:p w:rsidR="00CA5878" w:rsidRPr="00CA5878" w:rsidRDefault="00CA5878" w:rsidP="00CA5878">
      <w:pPr>
        <w:pStyle w:val="Corpodetexto"/>
        <w:spacing w:line="360" w:lineRule="auto"/>
        <w:rPr>
          <w:rFonts w:cs="Arial"/>
          <w:szCs w:val="24"/>
        </w:rPr>
      </w:pPr>
    </w:p>
    <w:p w:rsidR="00CA5878" w:rsidRPr="00CA5878" w:rsidRDefault="00CA5878" w:rsidP="00CA5878">
      <w:pPr>
        <w:pStyle w:val="Corpodetexto"/>
        <w:spacing w:line="360" w:lineRule="auto"/>
        <w:rPr>
          <w:rFonts w:cs="Arial"/>
          <w:szCs w:val="24"/>
        </w:rPr>
      </w:pPr>
    </w:p>
    <w:p w:rsidR="00CA5878" w:rsidRPr="00CA5878" w:rsidRDefault="00CA5878" w:rsidP="00CA5878">
      <w:pPr>
        <w:pStyle w:val="Corpodetexto"/>
        <w:spacing w:line="360" w:lineRule="auto"/>
        <w:ind w:firstLine="708"/>
        <w:rPr>
          <w:rFonts w:cs="Arial"/>
          <w:szCs w:val="24"/>
        </w:rPr>
      </w:pPr>
      <w:r w:rsidRPr="00CA5878">
        <w:rPr>
          <w:rFonts w:cs="Arial"/>
          <w:szCs w:val="24"/>
        </w:rPr>
        <w:t>Submetemos a apreciação desta Egrégia casa, projeto de Lei que autoriza o poder Executivo a proceder  abertura de Credito Suplementar no valor de R$ 71.044,00 (setenta e um mil e quarenta e quatro reais), objetivando a manutenção da Secretária Municipal de Saúde.</w:t>
      </w:r>
    </w:p>
    <w:p w:rsidR="00CA5878" w:rsidRPr="00CA5878" w:rsidRDefault="00CA5878" w:rsidP="00CA5878">
      <w:pPr>
        <w:pStyle w:val="Corpodetexto"/>
        <w:spacing w:line="360" w:lineRule="auto"/>
        <w:ind w:firstLine="708"/>
        <w:rPr>
          <w:rFonts w:cs="Arial"/>
          <w:szCs w:val="24"/>
        </w:rPr>
      </w:pPr>
      <w:r w:rsidRPr="00CA5878">
        <w:rPr>
          <w:rFonts w:cs="Arial"/>
          <w:szCs w:val="24"/>
        </w:rPr>
        <w:t>A Suplementação se torna necessária uma vez que não dispomos de saldos orçamentários para acobertar as dotações onde são empenhadas despesas com a aquisição de medicamentos e de combustíveis, necessários ao andamento dos serviços públicos essenciais.</w:t>
      </w:r>
    </w:p>
    <w:p w:rsidR="00CA5878" w:rsidRPr="00CA5878" w:rsidRDefault="00CA5878" w:rsidP="00CA5878">
      <w:pPr>
        <w:pStyle w:val="Corpodetexto"/>
        <w:spacing w:line="360" w:lineRule="auto"/>
        <w:ind w:firstLine="708"/>
        <w:rPr>
          <w:rFonts w:cs="Arial"/>
          <w:szCs w:val="24"/>
        </w:rPr>
      </w:pPr>
      <w:r w:rsidRPr="00CA5878">
        <w:rPr>
          <w:rFonts w:cs="Arial"/>
          <w:szCs w:val="24"/>
        </w:rPr>
        <w:t>Essas são as objetivas pelas quais encaminhamos a presente propositura, a qual esperamos possa merecer a costumeira atenção de V.Exa e de seus nobres pares.</w:t>
      </w:r>
    </w:p>
    <w:p w:rsidR="00CA5878" w:rsidRPr="00CA5878" w:rsidRDefault="00CA5878" w:rsidP="00CA5878">
      <w:pPr>
        <w:pStyle w:val="Corpodetexto"/>
        <w:spacing w:line="360" w:lineRule="auto"/>
        <w:ind w:firstLine="708"/>
        <w:rPr>
          <w:rFonts w:cs="Arial"/>
          <w:szCs w:val="24"/>
        </w:rPr>
      </w:pPr>
      <w:r w:rsidRPr="00CA5878">
        <w:rPr>
          <w:rFonts w:cs="Arial"/>
          <w:szCs w:val="24"/>
        </w:rPr>
        <w:t>Por oportuno, solicitamos os préstimos dessa Edilidade, no sentido de que o pleito acima seja apreciado em regime de</w:t>
      </w:r>
      <w:r w:rsidRPr="00CA5878">
        <w:rPr>
          <w:rFonts w:cs="Arial"/>
          <w:b/>
          <w:szCs w:val="24"/>
          <w:u w:val="single"/>
        </w:rPr>
        <w:t xml:space="preserve"> urgência, </w:t>
      </w:r>
      <w:r w:rsidRPr="00CA5878">
        <w:rPr>
          <w:rFonts w:cs="Arial"/>
          <w:szCs w:val="24"/>
        </w:rPr>
        <w:t>uma vez que se trata de ações voltadas diretamente a vida dos nossos munícipes.</w:t>
      </w:r>
    </w:p>
    <w:p w:rsidR="00CA5878" w:rsidRPr="00CA5878" w:rsidRDefault="00CA5878" w:rsidP="00CA5878">
      <w:pPr>
        <w:pStyle w:val="Corpodetexto"/>
        <w:spacing w:line="360" w:lineRule="auto"/>
        <w:ind w:firstLine="708"/>
        <w:rPr>
          <w:rFonts w:cs="Arial"/>
          <w:szCs w:val="24"/>
        </w:rPr>
      </w:pPr>
    </w:p>
    <w:p w:rsidR="00CA5878" w:rsidRPr="00CA5878" w:rsidRDefault="00CA5878" w:rsidP="00CA5878">
      <w:pPr>
        <w:pStyle w:val="Corpodetexto"/>
        <w:spacing w:line="360" w:lineRule="auto"/>
        <w:ind w:firstLine="708"/>
        <w:rPr>
          <w:rFonts w:cs="Arial"/>
          <w:szCs w:val="24"/>
        </w:rPr>
      </w:pPr>
      <w:r w:rsidRPr="00CA5878">
        <w:rPr>
          <w:rFonts w:cs="Arial"/>
          <w:szCs w:val="24"/>
        </w:rPr>
        <w:t>Prefeitura Municipal de Estiva, 11 de novembro de 2014.</w:t>
      </w:r>
    </w:p>
    <w:p w:rsidR="00CA5878" w:rsidRPr="00CA5878" w:rsidRDefault="00CA5878" w:rsidP="00CA5878">
      <w:pPr>
        <w:pStyle w:val="Corpodetexto"/>
        <w:spacing w:line="360" w:lineRule="auto"/>
        <w:rPr>
          <w:rFonts w:cs="Arial"/>
          <w:szCs w:val="24"/>
        </w:rPr>
      </w:pPr>
    </w:p>
    <w:p w:rsidR="00CA5878" w:rsidRPr="00CA5878" w:rsidRDefault="00CA5878" w:rsidP="00CA5878">
      <w:pPr>
        <w:pStyle w:val="Corpodetexto"/>
        <w:spacing w:line="360" w:lineRule="auto"/>
        <w:rPr>
          <w:rFonts w:cs="Arial"/>
          <w:szCs w:val="24"/>
        </w:rPr>
      </w:pPr>
    </w:p>
    <w:p w:rsidR="00CA5878" w:rsidRPr="00CA5878" w:rsidRDefault="00CA5878" w:rsidP="00CA5878">
      <w:pPr>
        <w:pStyle w:val="Corpodetexto"/>
        <w:spacing w:line="360" w:lineRule="auto"/>
        <w:ind w:firstLine="708"/>
        <w:jc w:val="center"/>
        <w:rPr>
          <w:rFonts w:cs="Arial"/>
          <w:szCs w:val="24"/>
        </w:rPr>
      </w:pPr>
      <w:r w:rsidRPr="00CA5878">
        <w:rPr>
          <w:rFonts w:cs="Arial"/>
          <w:szCs w:val="24"/>
        </w:rPr>
        <w:t xml:space="preserve">João Marques Ferreira </w:t>
      </w:r>
    </w:p>
    <w:p w:rsidR="00CA5878" w:rsidRPr="00CA5878" w:rsidRDefault="00CA5878" w:rsidP="00CA5878">
      <w:pPr>
        <w:pStyle w:val="Corpodetexto"/>
        <w:spacing w:line="360" w:lineRule="auto"/>
        <w:ind w:firstLine="708"/>
        <w:jc w:val="center"/>
        <w:rPr>
          <w:rFonts w:cs="Arial"/>
        </w:rPr>
      </w:pPr>
      <w:r w:rsidRPr="00CA5878">
        <w:rPr>
          <w:rFonts w:cs="Arial"/>
          <w:szCs w:val="24"/>
        </w:rPr>
        <w:t>Prefeito Municipal</w:t>
      </w:r>
    </w:p>
    <w:p w:rsidR="00CA5878" w:rsidRDefault="00CA5878" w:rsidP="00CA5878">
      <w:pPr>
        <w:pStyle w:val="Corpodetexto"/>
      </w:pPr>
    </w:p>
    <w:p w:rsidR="00CA5878" w:rsidRDefault="00CA5878" w:rsidP="00CA5878">
      <w:pPr>
        <w:pStyle w:val="Corpodetexto"/>
      </w:pPr>
    </w:p>
    <w:p w:rsidR="00CA5878" w:rsidRDefault="00CA5878" w:rsidP="00CA5878">
      <w:pPr>
        <w:pStyle w:val="Corpodetexto"/>
      </w:pPr>
    </w:p>
    <w:p w:rsidR="009E393A" w:rsidRDefault="009E393A" w:rsidP="00CA5878"/>
    <w:sectPr w:rsidR="009E393A" w:rsidSect="001E33E7">
      <w:head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765" w:rsidRDefault="00C31765">
      <w:r>
        <w:separator/>
      </w:r>
    </w:p>
  </w:endnote>
  <w:endnote w:type="continuationSeparator" w:id="1">
    <w:p w:rsidR="00C31765" w:rsidRDefault="00C3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765" w:rsidRDefault="00C31765">
      <w:r>
        <w:separator/>
      </w:r>
    </w:p>
  </w:footnote>
  <w:footnote w:type="continuationSeparator" w:id="1">
    <w:p w:rsidR="00C31765" w:rsidRDefault="00C31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EE" w:rsidRDefault="005B2AE1" w:rsidP="00ED7521">
    <w:pPr>
      <w:pStyle w:val="Cabealho"/>
      <w:jc w:val="center"/>
      <w:rPr>
        <w:rFonts w:ascii="Arial" w:hAnsi="Arial"/>
        <w:b/>
        <w:color w:val="000080"/>
      </w:rPr>
    </w:pPr>
    <w:r>
      <w:rPr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5205095</wp:posOffset>
          </wp:positionH>
          <wp:positionV relativeFrom="margin">
            <wp:posOffset>-932180</wp:posOffset>
          </wp:positionV>
          <wp:extent cx="1019175" cy="633730"/>
          <wp:effectExtent l="19050" t="0" r="9525" b="0"/>
          <wp:wrapSquare wrapText="bothSides"/>
          <wp:docPr id="3" name="Imagem 1" descr="Logomarca Prefeitur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Prefeitura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-734695</wp:posOffset>
          </wp:positionH>
          <wp:positionV relativeFrom="paragraph">
            <wp:posOffset>-55880</wp:posOffset>
          </wp:positionV>
          <wp:extent cx="765175" cy="8001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74EE">
      <w:rPr>
        <w:rFonts w:ascii="Arial" w:hAnsi="Arial" w:cs="Arial"/>
        <w:color w:val="000080"/>
        <w:sz w:val="48"/>
      </w:rPr>
      <w:t>Prefeitura Municipal de Estiva - MG</w:t>
    </w:r>
  </w:p>
  <w:p w:rsidR="00CE74EE" w:rsidRPr="005416CD" w:rsidRDefault="00CE74EE" w:rsidP="00ED7521">
    <w:pPr>
      <w:pStyle w:val="Cabealho"/>
      <w:jc w:val="center"/>
      <w:rPr>
        <w:rFonts w:ascii="Arial" w:hAnsi="Arial" w:cs="Arial"/>
        <w:color w:val="000080"/>
        <w:sz w:val="48"/>
      </w:rPr>
    </w:pPr>
    <w:r>
      <w:rPr>
        <w:rFonts w:ascii="Arial" w:hAnsi="Arial"/>
        <w:b/>
        <w:color w:val="000080"/>
      </w:rPr>
      <w:t>Estado de Minas Gerais</w:t>
    </w:r>
  </w:p>
  <w:p w:rsidR="00CE74EE" w:rsidRPr="00CB5AD0" w:rsidRDefault="00396AEA" w:rsidP="00ED7521">
    <w:pPr>
      <w:pStyle w:val="Legenda"/>
      <w:pBdr>
        <w:bottom w:val="single" w:sz="12" w:space="1" w:color="auto"/>
      </w:pBdr>
      <w:rPr>
        <w:rFonts w:ascii="Monotype Corsiva" w:hAnsi="Monotype Corsiva"/>
        <w:color w:val="800000"/>
        <w:sz w:val="34"/>
      </w:rPr>
    </w:pPr>
    <w:r>
      <w:rPr>
        <w:rFonts w:ascii="Monotype Corsiva" w:hAnsi="Monotype Corsiva"/>
        <w:color w:val="800000"/>
        <w:sz w:val="34"/>
      </w:rPr>
      <w:t>Gabinete do Prefeito</w:t>
    </w:r>
  </w:p>
  <w:p w:rsidR="00CE74EE" w:rsidRDefault="00CE74EE" w:rsidP="00CE74EE">
    <w:pPr>
      <w:pStyle w:val="Cabealho"/>
      <w:jc w:val="center"/>
    </w:pPr>
    <w:r w:rsidRPr="00EF502D">
      <w:rPr>
        <w:rFonts w:ascii="Cambria" w:hAnsi="Cambria"/>
      </w:rPr>
      <w:t xml:space="preserve">       </w:t>
    </w:r>
    <w:r>
      <w:rPr>
        <w:rFonts w:ascii="Cambria" w:hAnsi="Cambria"/>
      </w:rP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E42"/>
    <w:multiLevelType w:val="hybridMultilevel"/>
    <w:tmpl w:val="9FEEFD4C"/>
    <w:lvl w:ilvl="0" w:tplc="6BC836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C33B85"/>
    <w:multiLevelType w:val="hybridMultilevel"/>
    <w:tmpl w:val="389ABC44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786F190E"/>
    <w:multiLevelType w:val="hybridMultilevel"/>
    <w:tmpl w:val="D94CB1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E393A"/>
    <w:rsid w:val="000028D7"/>
    <w:rsid w:val="00007479"/>
    <w:rsid w:val="00015F0D"/>
    <w:rsid w:val="00020FBC"/>
    <w:rsid w:val="000466C4"/>
    <w:rsid w:val="00050999"/>
    <w:rsid w:val="000747E5"/>
    <w:rsid w:val="000831FA"/>
    <w:rsid w:val="000A0FCE"/>
    <w:rsid w:val="000D2292"/>
    <w:rsid w:val="000E57E8"/>
    <w:rsid w:val="000F1487"/>
    <w:rsid w:val="000F14BA"/>
    <w:rsid w:val="000F64F0"/>
    <w:rsid w:val="00107F6F"/>
    <w:rsid w:val="00111CFB"/>
    <w:rsid w:val="00116BA2"/>
    <w:rsid w:val="00122817"/>
    <w:rsid w:val="00127526"/>
    <w:rsid w:val="00141570"/>
    <w:rsid w:val="00142E63"/>
    <w:rsid w:val="00151AAB"/>
    <w:rsid w:val="00152267"/>
    <w:rsid w:val="00163637"/>
    <w:rsid w:val="00180F26"/>
    <w:rsid w:val="001B2737"/>
    <w:rsid w:val="001D42EE"/>
    <w:rsid w:val="001E114C"/>
    <w:rsid w:val="001E33E7"/>
    <w:rsid w:val="0020209B"/>
    <w:rsid w:val="00213AD4"/>
    <w:rsid w:val="00240F17"/>
    <w:rsid w:val="00276434"/>
    <w:rsid w:val="00290A49"/>
    <w:rsid w:val="00296658"/>
    <w:rsid w:val="0030320D"/>
    <w:rsid w:val="00382F7A"/>
    <w:rsid w:val="00394C91"/>
    <w:rsid w:val="00396AEA"/>
    <w:rsid w:val="003E27B6"/>
    <w:rsid w:val="003E2CE2"/>
    <w:rsid w:val="003F3AEA"/>
    <w:rsid w:val="004048C1"/>
    <w:rsid w:val="004205F2"/>
    <w:rsid w:val="004342FF"/>
    <w:rsid w:val="00450E4A"/>
    <w:rsid w:val="00451F91"/>
    <w:rsid w:val="00474A2F"/>
    <w:rsid w:val="004871BC"/>
    <w:rsid w:val="004B0A7A"/>
    <w:rsid w:val="004F14D7"/>
    <w:rsid w:val="0051638F"/>
    <w:rsid w:val="005706E6"/>
    <w:rsid w:val="00593DEA"/>
    <w:rsid w:val="005A3CCF"/>
    <w:rsid w:val="005B2AE1"/>
    <w:rsid w:val="005D7430"/>
    <w:rsid w:val="005E3A11"/>
    <w:rsid w:val="005F1CB0"/>
    <w:rsid w:val="005F777D"/>
    <w:rsid w:val="00610110"/>
    <w:rsid w:val="006109FA"/>
    <w:rsid w:val="0061168C"/>
    <w:rsid w:val="00645797"/>
    <w:rsid w:val="00655215"/>
    <w:rsid w:val="00655BDF"/>
    <w:rsid w:val="00663A41"/>
    <w:rsid w:val="00663BDA"/>
    <w:rsid w:val="006672C8"/>
    <w:rsid w:val="006749BA"/>
    <w:rsid w:val="00682292"/>
    <w:rsid w:val="006830A4"/>
    <w:rsid w:val="006B06CA"/>
    <w:rsid w:val="006B1DC5"/>
    <w:rsid w:val="006B29F2"/>
    <w:rsid w:val="006E1B01"/>
    <w:rsid w:val="007175C8"/>
    <w:rsid w:val="007324F7"/>
    <w:rsid w:val="007500CF"/>
    <w:rsid w:val="007504E1"/>
    <w:rsid w:val="007626B8"/>
    <w:rsid w:val="0076442E"/>
    <w:rsid w:val="007724BD"/>
    <w:rsid w:val="0077790A"/>
    <w:rsid w:val="007874EE"/>
    <w:rsid w:val="007937DD"/>
    <w:rsid w:val="007D00DB"/>
    <w:rsid w:val="007E7DBF"/>
    <w:rsid w:val="007F4D7E"/>
    <w:rsid w:val="008323C6"/>
    <w:rsid w:val="00837E11"/>
    <w:rsid w:val="00846C5D"/>
    <w:rsid w:val="008519CC"/>
    <w:rsid w:val="008A71E8"/>
    <w:rsid w:val="008C0FE8"/>
    <w:rsid w:val="008C351C"/>
    <w:rsid w:val="008D5624"/>
    <w:rsid w:val="008E4C33"/>
    <w:rsid w:val="00903EC8"/>
    <w:rsid w:val="00906A28"/>
    <w:rsid w:val="00915F70"/>
    <w:rsid w:val="00916172"/>
    <w:rsid w:val="0099698E"/>
    <w:rsid w:val="009C1AF0"/>
    <w:rsid w:val="009C4CAE"/>
    <w:rsid w:val="009C506D"/>
    <w:rsid w:val="009C7ED1"/>
    <w:rsid w:val="009E090F"/>
    <w:rsid w:val="009E393A"/>
    <w:rsid w:val="009E48B0"/>
    <w:rsid w:val="009E7701"/>
    <w:rsid w:val="009F4C87"/>
    <w:rsid w:val="00A158A6"/>
    <w:rsid w:val="00A17652"/>
    <w:rsid w:val="00A53AE3"/>
    <w:rsid w:val="00A627C8"/>
    <w:rsid w:val="00A774C2"/>
    <w:rsid w:val="00AA072A"/>
    <w:rsid w:val="00B01FAA"/>
    <w:rsid w:val="00B3263F"/>
    <w:rsid w:val="00B411BC"/>
    <w:rsid w:val="00B7464D"/>
    <w:rsid w:val="00B9457F"/>
    <w:rsid w:val="00BA2205"/>
    <w:rsid w:val="00BB1985"/>
    <w:rsid w:val="00BB773B"/>
    <w:rsid w:val="00BC71C2"/>
    <w:rsid w:val="00BD5B85"/>
    <w:rsid w:val="00BE5D9E"/>
    <w:rsid w:val="00BF73B2"/>
    <w:rsid w:val="00C0152E"/>
    <w:rsid w:val="00C1118C"/>
    <w:rsid w:val="00C17A9A"/>
    <w:rsid w:val="00C26142"/>
    <w:rsid w:val="00C31765"/>
    <w:rsid w:val="00C3427B"/>
    <w:rsid w:val="00C7453B"/>
    <w:rsid w:val="00C7575B"/>
    <w:rsid w:val="00C90F99"/>
    <w:rsid w:val="00CA0C9D"/>
    <w:rsid w:val="00CA5878"/>
    <w:rsid w:val="00CB4534"/>
    <w:rsid w:val="00CC595B"/>
    <w:rsid w:val="00CD4E51"/>
    <w:rsid w:val="00CE74EE"/>
    <w:rsid w:val="00D001B2"/>
    <w:rsid w:val="00D14EFF"/>
    <w:rsid w:val="00D355AF"/>
    <w:rsid w:val="00D53723"/>
    <w:rsid w:val="00D55B8D"/>
    <w:rsid w:val="00D714DF"/>
    <w:rsid w:val="00D83CFD"/>
    <w:rsid w:val="00DA18DC"/>
    <w:rsid w:val="00DA5129"/>
    <w:rsid w:val="00DA53F4"/>
    <w:rsid w:val="00DA7EF1"/>
    <w:rsid w:val="00DB6CB8"/>
    <w:rsid w:val="00DC6ED0"/>
    <w:rsid w:val="00DD393E"/>
    <w:rsid w:val="00DF3043"/>
    <w:rsid w:val="00E11093"/>
    <w:rsid w:val="00E22202"/>
    <w:rsid w:val="00E6119C"/>
    <w:rsid w:val="00EB03CB"/>
    <w:rsid w:val="00EC7ADB"/>
    <w:rsid w:val="00ED7521"/>
    <w:rsid w:val="00EE2CF2"/>
    <w:rsid w:val="00EE416F"/>
    <w:rsid w:val="00EF4C0E"/>
    <w:rsid w:val="00EF6583"/>
    <w:rsid w:val="00F00871"/>
    <w:rsid w:val="00F05DFA"/>
    <w:rsid w:val="00F33092"/>
    <w:rsid w:val="00F36B08"/>
    <w:rsid w:val="00F402FA"/>
    <w:rsid w:val="00F603D2"/>
    <w:rsid w:val="00F60454"/>
    <w:rsid w:val="00F822C9"/>
    <w:rsid w:val="00F95ADE"/>
    <w:rsid w:val="00FB3DFB"/>
    <w:rsid w:val="00FD25DB"/>
    <w:rsid w:val="00FD597D"/>
    <w:rsid w:val="00FF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93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A5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58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9E393A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E393A"/>
    <w:rPr>
      <w:rFonts w:ascii="Dutch801 XBd BT" w:eastAsia="Times New Roman" w:hAnsi="Dutch801 XBd BT" w:cs="Times New Roman"/>
      <w:color w:val="0000FF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393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393A"/>
  </w:style>
  <w:style w:type="paragraph" w:styleId="PargrafodaLista">
    <w:name w:val="List Paragraph"/>
    <w:basedOn w:val="Normal"/>
    <w:uiPriority w:val="34"/>
    <w:qFormat/>
    <w:rsid w:val="009E393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95A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95ADE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"/>
    <w:next w:val="Normal"/>
    <w:qFormat/>
    <w:rsid w:val="00CE74EE"/>
    <w:pPr>
      <w:jc w:val="center"/>
    </w:pPr>
    <w:rPr>
      <w:rFonts w:ascii="SheerElegance" w:hAnsi="SheerElegance"/>
      <w:sz w:val="40"/>
      <w:szCs w:val="20"/>
    </w:rPr>
  </w:style>
  <w:style w:type="character" w:styleId="Hyperlink">
    <w:name w:val="Hyperlink"/>
    <w:basedOn w:val="Fontepargpadro"/>
    <w:uiPriority w:val="99"/>
    <w:unhideWhenUsed/>
    <w:rsid w:val="0014157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A5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5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rsid w:val="00CA5878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CA5878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AFBF-EDCC-4CC2-B193-C4AFC257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Usuario</cp:lastModifiedBy>
  <cp:revision>2</cp:revision>
  <cp:lastPrinted>2014-11-11T16:09:00Z</cp:lastPrinted>
  <dcterms:created xsi:type="dcterms:W3CDTF">2014-11-13T10:54:00Z</dcterms:created>
  <dcterms:modified xsi:type="dcterms:W3CDTF">2014-11-13T10:54:00Z</dcterms:modified>
</cp:coreProperties>
</file>