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692597A9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85F42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33DD2CD" w14:textId="309B7136" w:rsidR="00604DCC" w:rsidRPr="00604DCC" w:rsidRDefault="00604DCC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</w:t>
      </w:r>
      <w:r w:rsidRPr="00604DCC">
        <w:rPr>
          <w:rFonts w:asciiTheme="minorHAnsi" w:hAnsiTheme="minorHAnsi" w:cs="Calibri"/>
          <w:b/>
          <w:bCs/>
        </w:rPr>
        <w:t xml:space="preserve">ue </w:t>
      </w:r>
      <w:r w:rsidR="00385F42">
        <w:rPr>
          <w:rFonts w:asciiTheme="minorHAnsi" w:hAnsiTheme="minorHAnsi" w:cs="Calibri"/>
          <w:b/>
          <w:bCs/>
        </w:rPr>
        <w:t xml:space="preserve">seja realizada </w:t>
      </w:r>
      <w:r w:rsidRPr="00604DCC">
        <w:rPr>
          <w:rFonts w:asciiTheme="minorHAnsi" w:hAnsiTheme="minorHAnsi" w:cs="Calibri"/>
          <w:b/>
          <w:bCs/>
        </w:rPr>
        <w:t xml:space="preserve">a manutenção </w:t>
      </w:r>
      <w:r w:rsidR="00385F42">
        <w:rPr>
          <w:rFonts w:asciiTheme="minorHAnsi" w:hAnsiTheme="minorHAnsi" w:cs="Calibri"/>
          <w:b/>
          <w:bCs/>
        </w:rPr>
        <w:t>no assoalho da ponte no Bairro Mamonas.</w:t>
      </w:r>
      <w:r w:rsidR="007B7006" w:rsidRPr="00604DCC">
        <w:rPr>
          <w:rFonts w:asciiTheme="minorHAnsi" w:hAnsiTheme="minorHAnsi" w:cs="Calibri"/>
          <w:b/>
          <w:bCs/>
        </w:rPr>
        <w:t xml:space="preserve"> </w:t>
      </w: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5D1AF65C" w14:textId="77777777" w:rsidR="00385F42" w:rsidRDefault="00385F42" w:rsidP="00385F4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se faz necessário vez que a ponte citada está em péssimas condições de tráfego, colocando em risco a segurança dos veículos e das pessoas que a utilizam diariamente. </w:t>
      </w:r>
    </w:p>
    <w:p w14:paraId="4113CAC0" w14:textId="7C6D160E" w:rsidR="00385F42" w:rsidRPr="00385F42" w:rsidRDefault="00385F42" w:rsidP="00385F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consideração.</w:t>
      </w:r>
    </w:p>
    <w:p w14:paraId="40D18623" w14:textId="77777777" w:rsidR="00385F42" w:rsidRPr="005A6001" w:rsidRDefault="00385F42" w:rsidP="00385F4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648DBC8" w14:textId="77777777" w:rsidR="00385F42" w:rsidRDefault="00385F42" w:rsidP="00385F4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48ADE7A0" w14:textId="77777777" w:rsidR="009026E0" w:rsidRPr="00CD39F9" w:rsidRDefault="009026E0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528C0E7E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385F42">
        <w:rPr>
          <w:rFonts w:asciiTheme="minorHAnsi" w:hAnsiTheme="minorHAnsi" w:cs="Calibri"/>
          <w:b/>
        </w:rPr>
        <w:t>11</w:t>
      </w:r>
      <w:r w:rsidRPr="00AF6889">
        <w:rPr>
          <w:rFonts w:asciiTheme="minorHAnsi" w:hAnsiTheme="minorHAnsi" w:cs="Calibri"/>
          <w:b/>
        </w:rPr>
        <w:t xml:space="preserve"> de </w:t>
      </w:r>
      <w:r w:rsidR="00604DCC">
        <w:rPr>
          <w:rFonts w:asciiTheme="minorHAnsi" w:hAnsiTheme="minorHAnsi" w:cs="Calibri"/>
          <w:b/>
        </w:rPr>
        <w:t>ju</w:t>
      </w:r>
      <w:r w:rsidR="00385F42">
        <w:rPr>
          <w:rFonts w:asciiTheme="minorHAnsi" w:hAnsiTheme="minorHAnsi" w:cs="Calibri"/>
          <w:b/>
        </w:rPr>
        <w:t>lh</w:t>
      </w:r>
      <w:r w:rsidR="00604DCC">
        <w:rPr>
          <w:rFonts w:asciiTheme="minorHAnsi" w:hAnsiTheme="minorHAnsi" w:cs="Calibri"/>
          <w:b/>
        </w:rPr>
        <w:t>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2</cp:revision>
  <cp:lastPrinted>2022-04-29T15:51:00Z</cp:lastPrinted>
  <dcterms:created xsi:type="dcterms:W3CDTF">2022-07-11T18:04:00Z</dcterms:created>
  <dcterms:modified xsi:type="dcterms:W3CDTF">2022-07-11T18:04:00Z</dcterms:modified>
</cp:coreProperties>
</file>