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E7632C">
        <w:rPr>
          <w:rFonts w:asciiTheme="minorHAnsi" w:hAnsiTheme="minorHAnsi" w:cs="Calibri"/>
          <w:b/>
          <w:noProof/>
          <w:sz w:val="28"/>
          <w:szCs w:val="28"/>
        </w:rPr>
        <w:t>03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050E7C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estudado a possibilidade de disponibilizar um funcionário para realizar a leitura do relógio da água do Bairro Boa Vista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;</w:t>
      </w:r>
    </w:p>
    <w:p w:rsidR="00050E7C" w:rsidRPr="00EB61B3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2 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>–</w:t>
      </w: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>Que seja realizada a manutenção/limpeza no calçamento na entrada do Bairro Córrego dos Mulatos</w:t>
      </w:r>
      <w:r w:rsidR="00FB5EE7">
        <w:rPr>
          <w:rFonts w:asciiTheme="minorHAnsi" w:hAnsiTheme="minorHAnsi" w:cs="Calibri"/>
          <w:b/>
          <w:bCs/>
          <w:sz w:val="28"/>
          <w:szCs w:val="28"/>
        </w:rPr>
        <w:t>;</w:t>
      </w:r>
    </w:p>
    <w:p w:rsidR="00E7632C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3 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>–</w:t>
      </w: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Que seja realizada a manutenção nas Bacias de Contenção nos </w:t>
      </w:r>
      <w:r w:rsidR="00E7632C" w:rsidRPr="00E7632C">
        <w:rPr>
          <w:rFonts w:asciiTheme="minorHAnsi" w:hAnsiTheme="minorHAnsi" w:cs="Calibri"/>
          <w:b/>
          <w:bCs/>
          <w:sz w:val="28"/>
          <w:szCs w:val="28"/>
          <w:u w:val="single"/>
        </w:rPr>
        <w:t>seguintes bairros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: </w:t>
      </w:r>
    </w:p>
    <w:p w:rsidR="00E7632C" w:rsidRDefault="00E7632C" w:rsidP="00E7632C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Taperas (em frente à Igreja); </w:t>
      </w:r>
    </w:p>
    <w:p w:rsidR="00E7632C" w:rsidRDefault="00E7632C" w:rsidP="00E7632C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Bairro Olaria de Baixo (próximo a residência do </w:t>
      </w:r>
      <w:proofErr w:type="spellStart"/>
      <w:r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Calibri"/>
          <w:b/>
          <w:bCs/>
          <w:sz w:val="28"/>
          <w:szCs w:val="28"/>
        </w:rPr>
        <w:t>Reginho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); </w:t>
      </w:r>
    </w:p>
    <w:p w:rsidR="00050E7C" w:rsidRDefault="00E7632C" w:rsidP="00E7632C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Bairro Itaim (próximo a residência do </w:t>
      </w:r>
      <w:proofErr w:type="spellStart"/>
      <w:r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 Tião Afonso).</w:t>
      </w:r>
    </w:p>
    <w:p w:rsidR="00050E7C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50E7C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50E7C" w:rsidRPr="00D15D82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C16FD3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Os pedidos ora apresentados são de </w:t>
      </w:r>
      <w:r w:rsidR="00E7632C">
        <w:rPr>
          <w:rFonts w:asciiTheme="minorHAnsi" w:hAnsiTheme="minorHAnsi" w:cs="Calibri"/>
          <w:sz w:val="28"/>
          <w:szCs w:val="28"/>
        </w:rPr>
        <w:t xml:space="preserve">extrema importância e urgência, o pedido referente ao funcionário para leitura </w:t>
      </w:r>
      <w:r w:rsidR="00634037">
        <w:rPr>
          <w:rFonts w:asciiTheme="minorHAnsi" w:hAnsiTheme="minorHAnsi" w:cs="Calibri"/>
          <w:sz w:val="28"/>
          <w:szCs w:val="28"/>
        </w:rPr>
        <w:t>n</w:t>
      </w:r>
      <w:r w:rsidR="00E7632C">
        <w:rPr>
          <w:rFonts w:asciiTheme="minorHAnsi" w:hAnsiTheme="minorHAnsi" w:cs="Calibri"/>
          <w:sz w:val="28"/>
          <w:szCs w:val="28"/>
        </w:rPr>
        <w:t xml:space="preserve">o relógio é para </w:t>
      </w:r>
      <w:r w:rsidR="00634037">
        <w:rPr>
          <w:rFonts w:asciiTheme="minorHAnsi" w:hAnsiTheme="minorHAnsi" w:cs="Calibri"/>
          <w:sz w:val="28"/>
          <w:szCs w:val="28"/>
        </w:rPr>
        <w:t>atender à</w:t>
      </w:r>
      <w:r w:rsidR="00E7632C">
        <w:rPr>
          <w:rFonts w:asciiTheme="minorHAnsi" w:hAnsiTheme="minorHAnsi" w:cs="Calibri"/>
          <w:sz w:val="28"/>
          <w:szCs w:val="28"/>
        </w:rPr>
        <w:t xml:space="preserve"> solicitação dos moradores, </w:t>
      </w:r>
      <w:r w:rsidR="00634037">
        <w:rPr>
          <w:rFonts w:asciiTheme="minorHAnsi" w:hAnsiTheme="minorHAnsi" w:cs="Calibri"/>
          <w:sz w:val="28"/>
          <w:szCs w:val="28"/>
        </w:rPr>
        <w:t>uma vez que o serviço é realizado por eles, e estes não são preparados para executá-lo com a devida qualidade</w:t>
      </w:r>
      <w:r w:rsidR="00E7632C">
        <w:rPr>
          <w:rFonts w:asciiTheme="minorHAnsi" w:hAnsiTheme="minorHAnsi" w:cs="Calibri"/>
          <w:sz w:val="28"/>
          <w:szCs w:val="28"/>
        </w:rPr>
        <w:t>.</w:t>
      </w:r>
    </w:p>
    <w:p w:rsidR="00E7632C" w:rsidRPr="00DA62E1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Já a limpeza na </w:t>
      </w:r>
      <w:proofErr w:type="gramStart"/>
      <w:r>
        <w:rPr>
          <w:rFonts w:asciiTheme="minorHAnsi" w:hAnsiTheme="minorHAnsi" w:cs="Calibri"/>
          <w:sz w:val="28"/>
          <w:szCs w:val="28"/>
        </w:rPr>
        <w:t>calçada</w:t>
      </w:r>
      <w:proofErr w:type="gramEnd"/>
      <w:r>
        <w:rPr>
          <w:rFonts w:asciiTheme="minorHAnsi" w:hAnsiTheme="minorHAnsi" w:cs="Calibri"/>
          <w:sz w:val="28"/>
          <w:szCs w:val="28"/>
        </w:rPr>
        <w:t xml:space="preserve"> </w:t>
      </w:r>
      <w:r w:rsidR="00634037">
        <w:rPr>
          <w:rFonts w:asciiTheme="minorHAnsi" w:hAnsiTheme="minorHAnsi" w:cs="Calibri"/>
          <w:sz w:val="28"/>
          <w:szCs w:val="28"/>
        </w:rPr>
        <w:t>do Bairro Córrego dos Mulatos</w:t>
      </w:r>
      <w:bookmarkStart w:id="0" w:name="_GoBack"/>
      <w:bookmarkEnd w:id="0"/>
      <w:r w:rsidR="00634037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é de e</w:t>
      </w:r>
      <w:r w:rsidR="00634037">
        <w:rPr>
          <w:rFonts w:asciiTheme="minorHAnsi" w:hAnsiTheme="minorHAnsi" w:cs="Calibri"/>
          <w:sz w:val="28"/>
          <w:szCs w:val="28"/>
        </w:rPr>
        <w:t>x</w:t>
      </w:r>
      <w:r>
        <w:rPr>
          <w:rFonts w:asciiTheme="minorHAnsi" w:hAnsiTheme="minorHAnsi" w:cs="Calibri"/>
          <w:sz w:val="28"/>
          <w:szCs w:val="28"/>
        </w:rPr>
        <w:t>trema urgência, vez que est</w:t>
      </w:r>
      <w:r w:rsidR="00634037">
        <w:rPr>
          <w:rFonts w:asciiTheme="minorHAnsi" w:hAnsiTheme="minorHAnsi" w:cs="Calibri"/>
          <w:sz w:val="28"/>
          <w:szCs w:val="28"/>
        </w:rPr>
        <w:t>á</w:t>
      </w:r>
      <w:r>
        <w:rPr>
          <w:rFonts w:asciiTheme="minorHAnsi" w:hAnsiTheme="minorHAnsi" w:cs="Calibri"/>
          <w:sz w:val="28"/>
          <w:szCs w:val="28"/>
        </w:rPr>
        <w:t xml:space="preserve"> praticamente sem condição de passagem de </w:t>
      </w:r>
      <w:r w:rsidR="00634037">
        <w:rPr>
          <w:rFonts w:asciiTheme="minorHAnsi" w:hAnsiTheme="minorHAnsi" w:cs="Calibri"/>
          <w:sz w:val="28"/>
          <w:szCs w:val="28"/>
        </w:rPr>
        <w:t>pedestres</w:t>
      </w:r>
      <w:r>
        <w:rPr>
          <w:rFonts w:asciiTheme="minorHAnsi" w:hAnsiTheme="minorHAnsi" w:cs="Calibri"/>
          <w:sz w:val="28"/>
          <w:szCs w:val="28"/>
        </w:rPr>
        <w:t xml:space="preserve"> devido ao mato que praticamente </w:t>
      </w:r>
      <w:r w:rsidR="00634037">
        <w:rPr>
          <w:rFonts w:asciiTheme="minorHAnsi" w:hAnsiTheme="minorHAnsi" w:cs="Calibri"/>
          <w:sz w:val="28"/>
          <w:szCs w:val="28"/>
        </w:rPr>
        <w:t>tomou conta do local.</w:t>
      </w:r>
    </w:p>
    <w:p w:rsidR="00E7632C" w:rsidRDefault="00634037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Todavia, as bacias de contenção citadas necessitam de reparos/limpezas uma vez que não estão comportando a grande quantidade da água das chuvas. </w:t>
      </w:r>
    </w:p>
    <w:p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E7632C" w:rsidRPr="00D15D82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 xml:space="preserve">Estiva, MG, </w:t>
      </w:r>
      <w:r w:rsidR="00E7632C">
        <w:rPr>
          <w:rFonts w:asciiTheme="minorHAnsi" w:hAnsiTheme="minorHAnsi" w:cs="Calibri"/>
          <w:sz w:val="28"/>
          <w:szCs w:val="28"/>
        </w:rPr>
        <w:t>08</w:t>
      </w:r>
      <w:r w:rsidRPr="00D15D82">
        <w:rPr>
          <w:rFonts w:asciiTheme="minorHAnsi" w:hAnsiTheme="minorHAnsi" w:cs="Calibri"/>
          <w:sz w:val="28"/>
          <w:szCs w:val="28"/>
        </w:rPr>
        <w:t xml:space="preserve"> de </w:t>
      </w:r>
      <w:r w:rsidR="00E7632C">
        <w:rPr>
          <w:rFonts w:asciiTheme="minorHAnsi" w:hAnsiTheme="minorHAnsi" w:cs="Calibri"/>
          <w:sz w:val="28"/>
          <w:szCs w:val="28"/>
        </w:rPr>
        <w:t xml:space="preserve">fevereiro </w:t>
      </w:r>
      <w:r w:rsidR="00634037">
        <w:rPr>
          <w:rFonts w:asciiTheme="minorHAnsi" w:hAnsiTheme="minorHAnsi" w:cs="Calibri"/>
          <w:sz w:val="28"/>
          <w:szCs w:val="28"/>
        </w:rPr>
        <w:t xml:space="preserve">de </w:t>
      </w:r>
      <w:r w:rsidR="00634037" w:rsidRPr="00D15D82">
        <w:rPr>
          <w:rFonts w:asciiTheme="minorHAnsi" w:hAnsiTheme="minorHAnsi" w:cs="Calibri"/>
          <w:sz w:val="28"/>
          <w:szCs w:val="28"/>
        </w:rPr>
        <w:t>2021</w:t>
      </w:r>
      <w:r w:rsidRPr="00D15D82">
        <w:rPr>
          <w:rFonts w:asciiTheme="minorHAnsi" w:hAnsiTheme="minorHAnsi" w:cs="Calibri"/>
          <w:sz w:val="28"/>
          <w:szCs w:val="28"/>
        </w:rPr>
        <w:t>.</w:t>
      </w: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  <w:r w:rsidR="000D1A3E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E1" w:rsidRDefault="00DA62E1">
      <w:r>
        <w:separator/>
      </w:r>
    </w:p>
  </w:endnote>
  <w:endnote w:type="continuationSeparator" w:id="0">
    <w:p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6B0B" w:rsidRPr="00DF6B0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DF6B0B" w:rsidRPr="00DF6B0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E1" w:rsidRDefault="00DA62E1">
      <w:r>
        <w:separator/>
      </w:r>
    </w:p>
  </w:footnote>
  <w:footnote w:type="continuationSeparator" w:id="0">
    <w:p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:rsidTr="00050E7C">
      <w:tc>
        <w:tcPr>
          <w:tcW w:w="2093" w:type="dxa"/>
          <w:shd w:val="clear" w:color="auto" w:fill="auto"/>
        </w:tcPr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DA62E1" w:rsidRDefault="00DA62E1"/>
  <w:p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181E-6D36-4AB1-A3B7-220BE8EF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1723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2021-02-08T20:40:00Z</cp:lastPrinted>
  <dcterms:created xsi:type="dcterms:W3CDTF">2021-02-08T20:23:00Z</dcterms:created>
  <dcterms:modified xsi:type="dcterms:W3CDTF">2021-02-08T20:40:00Z</dcterms:modified>
</cp:coreProperties>
</file>