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1504" w14:textId="77777777" w:rsidR="00694407" w:rsidRDefault="00694407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6"/>
          <w:szCs w:val="26"/>
        </w:rPr>
      </w:pPr>
    </w:p>
    <w:p w14:paraId="4BF5F353" w14:textId="139B7AC5" w:rsidR="00141CE4" w:rsidRPr="00694407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6"/>
          <w:szCs w:val="26"/>
        </w:rPr>
      </w:pPr>
      <w:r w:rsidRPr="00694407">
        <w:rPr>
          <w:rFonts w:asciiTheme="minorHAnsi" w:hAnsiTheme="minorHAnsi" w:cs="Calibri"/>
          <w:b/>
          <w:noProof/>
          <w:sz w:val="26"/>
          <w:szCs w:val="26"/>
        </w:rPr>
        <w:t xml:space="preserve">INDICAÇÃO Nº </w:t>
      </w:r>
      <w:r w:rsidR="00D15D82" w:rsidRPr="00694407">
        <w:rPr>
          <w:rFonts w:asciiTheme="minorHAnsi" w:hAnsiTheme="minorHAnsi" w:cs="Calibri"/>
          <w:b/>
          <w:noProof/>
          <w:sz w:val="26"/>
          <w:szCs w:val="26"/>
        </w:rPr>
        <w:t>0</w:t>
      </w:r>
      <w:r w:rsidR="0042281F">
        <w:rPr>
          <w:rFonts w:asciiTheme="minorHAnsi" w:hAnsiTheme="minorHAnsi" w:cs="Calibri"/>
          <w:b/>
          <w:noProof/>
          <w:sz w:val="26"/>
          <w:szCs w:val="26"/>
        </w:rPr>
        <w:t>0</w:t>
      </w:r>
      <w:r w:rsidR="007B3BF0">
        <w:rPr>
          <w:rFonts w:asciiTheme="minorHAnsi" w:hAnsiTheme="minorHAnsi" w:cs="Calibri"/>
          <w:b/>
          <w:noProof/>
          <w:sz w:val="26"/>
          <w:szCs w:val="26"/>
        </w:rPr>
        <w:t>6</w:t>
      </w:r>
      <w:r w:rsidR="0042281F">
        <w:rPr>
          <w:rFonts w:asciiTheme="minorHAnsi" w:hAnsiTheme="minorHAnsi" w:cs="Calibri"/>
          <w:b/>
          <w:noProof/>
          <w:sz w:val="26"/>
          <w:szCs w:val="26"/>
        </w:rPr>
        <w:t>/</w:t>
      </w:r>
      <w:r w:rsidRPr="00694407">
        <w:rPr>
          <w:rFonts w:asciiTheme="minorHAnsi" w:hAnsiTheme="minorHAnsi" w:cs="Calibri"/>
          <w:b/>
          <w:noProof/>
          <w:sz w:val="26"/>
          <w:szCs w:val="26"/>
        </w:rPr>
        <w:t>21.</w:t>
      </w:r>
    </w:p>
    <w:p w14:paraId="35848BD3" w14:textId="77777777" w:rsidR="00732D4F" w:rsidRPr="0069440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/>
          <w:sz w:val="26"/>
          <w:szCs w:val="26"/>
        </w:rPr>
        <w:t>REQUERENTE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: VER. JOSÉ ROBERTO PEREIRA.</w:t>
      </w:r>
    </w:p>
    <w:p w14:paraId="247D5FDA" w14:textId="0F1101D6" w:rsidR="00694407" w:rsidRPr="00473C0A" w:rsidRDefault="00732D4F" w:rsidP="00473C0A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/>
          <w:sz w:val="26"/>
          <w:szCs w:val="26"/>
        </w:rPr>
        <w:t xml:space="preserve">REQUERIDO: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PREFEITO MUNICIPAL.</w:t>
      </w:r>
    </w:p>
    <w:p w14:paraId="78D2E291" w14:textId="77777777" w:rsidR="000E3BA8" w:rsidRPr="00694407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Cs/>
          <w:sz w:val="26"/>
          <w:szCs w:val="26"/>
        </w:rPr>
        <w:t xml:space="preserve">O Vereador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JOSÉ ROBERTO PEREIRA</w:t>
      </w:r>
      <w:r w:rsidRPr="00694407">
        <w:rPr>
          <w:rFonts w:asciiTheme="minorHAnsi" w:hAnsiTheme="minorHAnsi" w:cs="Calibri"/>
          <w:bCs/>
          <w:sz w:val="26"/>
          <w:szCs w:val="26"/>
        </w:rPr>
        <w:t xml:space="preserve">, que ao final subscreve, estribado no artigo </w:t>
      </w:r>
      <w:r w:rsidR="00D15D82" w:rsidRPr="00694407">
        <w:rPr>
          <w:rFonts w:asciiTheme="minorHAnsi" w:hAnsiTheme="minorHAnsi" w:cs="Calibri"/>
          <w:bCs/>
          <w:sz w:val="26"/>
          <w:szCs w:val="26"/>
        </w:rPr>
        <w:t xml:space="preserve">45, </w:t>
      </w:r>
      <w:r w:rsidR="009522D8" w:rsidRPr="00694407">
        <w:rPr>
          <w:rFonts w:asciiTheme="minorHAnsi" w:hAnsiTheme="minorHAnsi" w:cs="Calibri"/>
          <w:bCs/>
          <w:sz w:val="26"/>
          <w:szCs w:val="26"/>
        </w:rPr>
        <w:t xml:space="preserve">inciso </w:t>
      </w:r>
      <w:r w:rsidR="00D15D82" w:rsidRPr="00694407">
        <w:rPr>
          <w:rFonts w:asciiTheme="minorHAnsi" w:hAnsiTheme="minorHAnsi" w:cs="Calibri"/>
          <w:bCs/>
          <w:sz w:val="26"/>
          <w:szCs w:val="26"/>
        </w:rPr>
        <w:t xml:space="preserve">III, da Lei Orgânica, </w:t>
      </w:r>
      <w:r w:rsidR="008B0DCF" w:rsidRPr="00694407">
        <w:rPr>
          <w:rFonts w:asciiTheme="minorHAnsi" w:hAnsiTheme="minorHAnsi" w:cs="Calibri"/>
          <w:bCs/>
          <w:sz w:val="26"/>
          <w:szCs w:val="26"/>
        </w:rPr>
        <w:t>c/c</w:t>
      </w:r>
      <w:r w:rsidR="00141CE4" w:rsidRPr="00694407">
        <w:rPr>
          <w:rFonts w:asciiTheme="minorHAnsi" w:hAnsiTheme="minorHAnsi" w:cs="Calibri"/>
          <w:bCs/>
          <w:sz w:val="26"/>
          <w:szCs w:val="26"/>
        </w:rPr>
        <w:t>.,</w:t>
      </w:r>
      <w:r w:rsidR="008B0DCF" w:rsidRPr="00694407">
        <w:rPr>
          <w:rFonts w:asciiTheme="minorHAnsi" w:hAnsiTheme="minorHAnsi" w:cs="Calibri"/>
          <w:bCs/>
          <w:sz w:val="26"/>
          <w:szCs w:val="26"/>
        </w:rPr>
        <w:t xml:space="preserve"> art. 17, </w:t>
      </w:r>
      <w:r w:rsidR="009522D8" w:rsidRPr="00694407">
        <w:rPr>
          <w:rFonts w:asciiTheme="minorHAnsi" w:hAnsiTheme="minorHAnsi" w:cs="Calibri"/>
          <w:bCs/>
          <w:sz w:val="26"/>
          <w:szCs w:val="26"/>
        </w:rPr>
        <w:t xml:space="preserve">inciso </w:t>
      </w:r>
      <w:r w:rsidR="008B0DCF" w:rsidRPr="00694407">
        <w:rPr>
          <w:rFonts w:asciiTheme="minorHAnsi" w:hAnsiTheme="minorHAnsi" w:cs="Calibri"/>
          <w:bCs/>
          <w:sz w:val="26"/>
          <w:szCs w:val="26"/>
        </w:rPr>
        <w:t xml:space="preserve">VIII, do Regimento Interno, </w:t>
      </w:r>
      <w:r w:rsidRPr="00694407">
        <w:rPr>
          <w:rFonts w:asciiTheme="minorHAnsi" w:hAnsiTheme="minorHAnsi" w:cs="Calibri"/>
          <w:bCs/>
          <w:sz w:val="26"/>
          <w:szCs w:val="26"/>
        </w:rPr>
        <w:t xml:space="preserve">vem </w:t>
      </w:r>
      <w:r w:rsidR="009522D8" w:rsidRPr="00694407">
        <w:rPr>
          <w:rFonts w:asciiTheme="minorHAnsi" w:hAnsiTheme="minorHAnsi" w:cs="Calibri"/>
          <w:bCs/>
          <w:sz w:val="26"/>
          <w:szCs w:val="26"/>
        </w:rPr>
        <w:t xml:space="preserve">perante </w:t>
      </w:r>
      <w:r w:rsidRPr="00694407">
        <w:rPr>
          <w:rFonts w:asciiTheme="minorHAnsi" w:hAnsiTheme="minorHAnsi" w:cs="Calibri"/>
          <w:bCs/>
          <w:sz w:val="26"/>
          <w:szCs w:val="26"/>
        </w:rPr>
        <w:t xml:space="preserve">Vossa Excelência, </w:t>
      </w:r>
      <w:r w:rsidR="000E3BA8" w:rsidRPr="00694407">
        <w:rPr>
          <w:rFonts w:asciiTheme="minorHAnsi" w:hAnsiTheme="minorHAnsi" w:cs="Calibri"/>
          <w:bCs/>
          <w:sz w:val="26"/>
          <w:szCs w:val="26"/>
        </w:rPr>
        <w:t>pelas razões que passa a expor,</w:t>
      </w:r>
      <w:r w:rsidR="00694407" w:rsidRPr="00694407">
        <w:rPr>
          <w:rFonts w:asciiTheme="minorHAnsi" w:hAnsiTheme="minorHAnsi" w:cs="Calibri"/>
          <w:bCs/>
          <w:sz w:val="26"/>
          <w:szCs w:val="26"/>
        </w:rPr>
        <w:t xml:space="preserve">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INDICAR</w:t>
      </w:r>
      <w:r w:rsidR="000E3BA8" w:rsidRPr="00694407">
        <w:rPr>
          <w:rFonts w:asciiTheme="minorHAnsi" w:hAnsiTheme="minorHAnsi" w:cs="Calibri"/>
          <w:b/>
          <w:bCs/>
          <w:sz w:val="26"/>
          <w:szCs w:val="26"/>
        </w:rPr>
        <w:t>:</w:t>
      </w:r>
    </w:p>
    <w:p w14:paraId="4D4AD39B" w14:textId="5DE5823A" w:rsidR="00732D4F" w:rsidRDefault="00694407" w:rsidP="00694407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sz w:val="26"/>
          <w:szCs w:val="26"/>
        </w:rPr>
      </w:pPr>
      <w:r>
        <w:rPr>
          <w:rFonts w:asciiTheme="minorHAnsi" w:hAnsiTheme="minorHAnsi" w:cs="Calibri"/>
          <w:b/>
          <w:bCs/>
          <w:sz w:val="26"/>
          <w:szCs w:val="26"/>
        </w:rPr>
        <w:t xml:space="preserve">                                          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 xml:space="preserve">     </w:t>
      </w:r>
      <w:r w:rsidR="000E3BA8" w:rsidRPr="00694407">
        <w:rPr>
          <w:rFonts w:asciiTheme="minorHAnsi" w:hAnsiTheme="minorHAnsi" w:cs="Calibri"/>
          <w:b/>
          <w:bCs/>
          <w:sz w:val="26"/>
          <w:szCs w:val="26"/>
        </w:rPr>
        <w:t xml:space="preserve"> Que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 xml:space="preserve">seja </w:t>
      </w:r>
      <w:r w:rsidR="00473C0A">
        <w:rPr>
          <w:rFonts w:asciiTheme="minorHAnsi" w:hAnsiTheme="minorHAnsi" w:cs="Calibri"/>
          <w:b/>
          <w:bCs/>
          <w:sz w:val="26"/>
          <w:szCs w:val="26"/>
        </w:rPr>
        <w:t xml:space="preserve">providenciado com urgências Placas de Sinalização nos Bairro Córrego dos Mulatos e Ribeirão das Pedras – sentido Rodovia Fernão Dias. </w:t>
      </w:r>
    </w:p>
    <w:p w14:paraId="715E692E" w14:textId="77777777" w:rsidR="008D2C5A" w:rsidRPr="00694407" w:rsidRDefault="008D2C5A" w:rsidP="00694407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sz w:val="26"/>
          <w:szCs w:val="26"/>
        </w:rPr>
      </w:pPr>
    </w:p>
    <w:p w14:paraId="4AA4AFC2" w14:textId="77777777" w:rsidR="00C42105" w:rsidRPr="00694407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/>
          <w:bCs/>
          <w:sz w:val="26"/>
          <w:szCs w:val="26"/>
        </w:rPr>
        <w:t>RAZÕES DA INDICAÇÃO:</w:t>
      </w:r>
    </w:p>
    <w:p w14:paraId="2AF78623" w14:textId="77777777" w:rsidR="00732D4F" w:rsidRPr="00694407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  <w:r w:rsidRPr="00694407">
        <w:rPr>
          <w:rFonts w:asciiTheme="minorHAnsi" w:hAnsiTheme="minorHAnsi" w:cs="Calibri"/>
          <w:sz w:val="26"/>
          <w:szCs w:val="26"/>
        </w:rPr>
        <w:t>Excelentíssimo Senhor Prefeito,</w:t>
      </w:r>
    </w:p>
    <w:p w14:paraId="74E1AC53" w14:textId="43E10DBB" w:rsidR="00C42105" w:rsidRPr="00694407" w:rsidRDefault="00C42105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  <w:r w:rsidRPr="00694407">
        <w:rPr>
          <w:rFonts w:asciiTheme="minorHAnsi" w:hAnsiTheme="minorHAnsi" w:cs="Calibri"/>
          <w:sz w:val="26"/>
          <w:szCs w:val="26"/>
        </w:rPr>
        <w:t xml:space="preserve">O pedido apresentado justifica-se </w:t>
      </w:r>
      <w:r w:rsidR="00473C0A">
        <w:rPr>
          <w:rFonts w:asciiTheme="minorHAnsi" w:hAnsiTheme="minorHAnsi" w:cs="Calibri"/>
          <w:sz w:val="26"/>
          <w:szCs w:val="26"/>
        </w:rPr>
        <w:t>uma vez que nos bairros citados inexiste qualquer placa indicativa sentido Rodovia Fernão Dias, e muitos motoristas que desconhecem o local ficam “perdidos” e sem orientação.</w:t>
      </w:r>
    </w:p>
    <w:p w14:paraId="109CF486" w14:textId="77777777" w:rsidR="00C42105" w:rsidRPr="00694407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  <w:r w:rsidRPr="00694407">
        <w:rPr>
          <w:rFonts w:asciiTheme="minorHAnsi" w:hAnsiTheme="minorHAnsi" w:cs="Calibri"/>
          <w:sz w:val="26"/>
          <w:szCs w:val="26"/>
        </w:rPr>
        <w:t>Eis as razões pelas quais apresentamos a presente indicação, que esperamos</w:t>
      </w:r>
      <w:r w:rsidR="009522D8" w:rsidRPr="00694407">
        <w:rPr>
          <w:rFonts w:asciiTheme="minorHAnsi" w:hAnsiTheme="minorHAnsi" w:cs="Calibri"/>
          <w:sz w:val="26"/>
          <w:szCs w:val="26"/>
        </w:rPr>
        <w:t>,</w:t>
      </w:r>
      <w:r w:rsidRPr="00694407">
        <w:rPr>
          <w:rFonts w:asciiTheme="minorHAnsi" w:hAnsiTheme="minorHAnsi" w:cs="Calibri"/>
          <w:sz w:val="26"/>
          <w:szCs w:val="26"/>
        </w:rPr>
        <w:t xml:space="preserve"> possa ser acatada por </w:t>
      </w:r>
      <w:r w:rsidR="00732D4F" w:rsidRPr="00694407">
        <w:rPr>
          <w:rFonts w:asciiTheme="minorHAnsi" w:hAnsiTheme="minorHAnsi" w:cs="Calibri"/>
          <w:sz w:val="26"/>
          <w:szCs w:val="26"/>
        </w:rPr>
        <w:t>Vossa Excelência.</w:t>
      </w:r>
    </w:p>
    <w:p w14:paraId="4E696568" w14:textId="15069CB6" w:rsidR="00694407" w:rsidRDefault="00732D4F" w:rsidP="00473C0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  <w:r w:rsidRPr="00694407">
        <w:rPr>
          <w:rFonts w:asciiTheme="minorHAnsi" w:hAnsiTheme="minorHAnsi" w:cs="Calibri"/>
          <w:sz w:val="26"/>
          <w:szCs w:val="26"/>
        </w:rPr>
        <w:t xml:space="preserve">Estiva, MG, </w:t>
      </w:r>
      <w:r w:rsidR="00190ED1">
        <w:rPr>
          <w:rFonts w:asciiTheme="minorHAnsi" w:hAnsiTheme="minorHAnsi" w:cs="Calibri"/>
          <w:sz w:val="26"/>
          <w:szCs w:val="26"/>
        </w:rPr>
        <w:t>1</w:t>
      </w:r>
      <w:r w:rsidR="00473C0A">
        <w:rPr>
          <w:rFonts w:asciiTheme="minorHAnsi" w:hAnsiTheme="minorHAnsi" w:cs="Calibri"/>
          <w:sz w:val="26"/>
          <w:szCs w:val="26"/>
        </w:rPr>
        <w:t>1</w:t>
      </w:r>
      <w:r w:rsidRPr="00694407">
        <w:rPr>
          <w:rFonts w:asciiTheme="minorHAnsi" w:hAnsiTheme="minorHAnsi" w:cs="Calibri"/>
          <w:sz w:val="26"/>
          <w:szCs w:val="26"/>
        </w:rPr>
        <w:t xml:space="preserve"> de </w:t>
      </w:r>
      <w:r w:rsidR="00473C0A">
        <w:rPr>
          <w:rFonts w:asciiTheme="minorHAnsi" w:hAnsiTheme="minorHAnsi" w:cs="Calibri"/>
          <w:sz w:val="26"/>
          <w:szCs w:val="26"/>
        </w:rPr>
        <w:t xml:space="preserve">maio </w:t>
      </w:r>
      <w:r w:rsidRPr="00694407">
        <w:rPr>
          <w:rFonts w:asciiTheme="minorHAnsi" w:hAnsiTheme="minorHAnsi" w:cs="Calibri"/>
          <w:sz w:val="26"/>
          <w:szCs w:val="26"/>
        </w:rPr>
        <w:t>2021.</w:t>
      </w:r>
    </w:p>
    <w:p w14:paraId="39B69CFA" w14:textId="77777777" w:rsidR="00473C0A" w:rsidRPr="00694407" w:rsidRDefault="00473C0A" w:rsidP="00473C0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</w:p>
    <w:p w14:paraId="3C6417A1" w14:textId="7233229F" w:rsidR="006463EB" w:rsidRPr="00694407" w:rsidRDefault="006463EB" w:rsidP="006463EB">
      <w:pPr>
        <w:jc w:val="center"/>
        <w:rPr>
          <w:rFonts w:asciiTheme="minorHAnsi" w:hAnsiTheme="minorHAnsi" w:cs="Calibri"/>
          <w:bCs/>
          <w:sz w:val="26"/>
          <w:szCs w:val="26"/>
        </w:rPr>
      </w:pPr>
      <w:r w:rsidRPr="00694407">
        <w:rPr>
          <w:rFonts w:asciiTheme="minorHAnsi" w:hAnsiTheme="minorHAnsi" w:cs="Calibri"/>
          <w:bCs/>
          <w:sz w:val="26"/>
          <w:szCs w:val="26"/>
        </w:rPr>
        <w:t xml:space="preserve">_______________________________________ </w:t>
      </w:r>
    </w:p>
    <w:p w14:paraId="66EB54F3" w14:textId="77777777" w:rsidR="00732D4F" w:rsidRPr="00694407" w:rsidRDefault="00732D4F" w:rsidP="006463EB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694407">
        <w:rPr>
          <w:rFonts w:asciiTheme="minorHAnsi" w:hAnsiTheme="minorHAnsi" w:cs="Calibri"/>
          <w:b/>
          <w:sz w:val="26"/>
          <w:szCs w:val="26"/>
        </w:rPr>
        <w:t>JOSÉ ROBERTO PEREIRA</w:t>
      </w:r>
    </w:p>
    <w:p w14:paraId="6D26E9D5" w14:textId="77777777" w:rsidR="00732D4F" w:rsidRPr="00694407" w:rsidRDefault="006463EB" w:rsidP="00732D4F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694407">
        <w:rPr>
          <w:rFonts w:asciiTheme="minorHAnsi" w:hAnsiTheme="minorHAnsi" w:cs="Calibri"/>
          <w:bCs/>
          <w:sz w:val="26"/>
          <w:szCs w:val="26"/>
        </w:rPr>
        <w:t>VEREADOR</w:t>
      </w:r>
    </w:p>
    <w:p w14:paraId="08E57E61" w14:textId="77777777" w:rsidR="00B92DDA" w:rsidRPr="00694407" w:rsidRDefault="00B92DDA" w:rsidP="00732D4F">
      <w:pPr>
        <w:rPr>
          <w:rFonts w:asciiTheme="minorHAnsi" w:hAnsiTheme="minorHAnsi"/>
          <w:sz w:val="26"/>
          <w:szCs w:val="26"/>
        </w:rPr>
      </w:pPr>
    </w:p>
    <w:sectPr w:rsidR="00B92DDA" w:rsidRPr="0069440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0ED1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1F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3C0A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3BF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996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2013-06-25T12:59:00Z</cp:lastPrinted>
  <dcterms:created xsi:type="dcterms:W3CDTF">2021-05-11T12:44:00Z</dcterms:created>
  <dcterms:modified xsi:type="dcterms:W3CDTF">2021-05-11T12:48:00Z</dcterms:modified>
</cp:coreProperties>
</file>